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53" w:rsidRPr="00E426F4" w:rsidRDefault="00EF284E" w:rsidP="00E426F4">
      <w:pPr>
        <w:rPr>
          <w:rFonts w:ascii="Calibri" w:hAnsi="Calibri" w:cs="Calibri"/>
          <w:color w:val="auto"/>
          <w:sz w:val="24"/>
        </w:rPr>
      </w:pPr>
      <w:r>
        <w:br w:type="page"/>
      </w:r>
      <w:r w:rsidR="00A662E2">
        <w:rPr>
          <w:noProof/>
          <w:lang w:val="en-GB" w:eastAsia="en-GB"/>
        </w:rPr>
        <mc:AlternateContent>
          <mc:Choice Requires="wpg">
            <w:drawing>
              <wp:anchor distT="0" distB="0" distL="228600" distR="228600" simplePos="0" relativeHeight="251657728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ge">
                  <wp:posOffset>247650</wp:posOffset>
                </wp:positionV>
                <wp:extent cx="7200900" cy="9555480"/>
                <wp:effectExtent l="0" t="0" r="0" b="26670"/>
                <wp:wrapSquare wrapText="bothSides"/>
                <wp:docPr id="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555480"/>
                          <a:chOff x="0" y="0"/>
                          <a:chExt cx="25717" cy="82296"/>
                        </a:xfrm>
                      </wpg:grpSpPr>
                      <wps:wsp>
                        <wps:cNvPr id="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0"/>
                            <a:ext cx="23812" cy="822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C53" w:rsidRPr="009A53D7" w:rsidRDefault="00C34C53" w:rsidP="00C05052">
                              <w:pP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FOUNDED 1882    INCORPORATED 1927</w:t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ab/>
                              </w:r>
                              <w:r w:rsidR="005D0197" w:rsidRPr="009A53D7">
                                <w:rPr>
                                  <w:rFonts w:ascii="Candara" w:hAnsi="Candara"/>
                                  <w:noProof/>
                                  <w:color w:val="1F497D" w:themeColor="text2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1104900" cy="704850"/>
                                    <wp:effectExtent l="0" t="0" r="0" b="0"/>
                                    <wp:docPr id="2" name="Picture 11" descr="irrv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irrv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4900" cy="704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br/>
                                <w:t xml:space="preserve">President: </w:t>
                              </w:r>
                              <w:r w:rsidR="00BE3303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Peter Haywood</w:t>
                              </w:r>
                              <w:r w:rsidR="00E33DC8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 </w:t>
                              </w:r>
                              <w:r w:rsidR="00E33DC8" w:rsidRPr="00E33DC8">
                                <w:rPr>
                                  <w:rFonts w:ascii="Candara" w:hAnsi="Candara" w:cs="Calibri"/>
                                  <w:color w:val="1F497D" w:themeColor="text2"/>
                                  <w:sz w:val="14"/>
                                </w:rPr>
                                <w:t>IRRV (</w:t>
                              </w:r>
                              <w:r w:rsidR="00BE3303">
                                <w:rPr>
                                  <w:rFonts w:ascii="Candara" w:hAnsi="Candara" w:cs="Calibri"/>
                                  <w:color w:val="1F497D" w:themeColor="text2"/>
                                  <w:sz w:val="14"/>
                                </w:rPr>
                                <w:t>Tech</w:t>
                              </w:r>
                              <w:r w:rsidR="00E33DC8" w:rsidRPr="00E33DC8">
                                <w:rPr>
                                  <w:rFonts w:ascii="Candara" w:hAnsi="Candara" w:cs="Calibri"/>
                                  <w:color w:val="1F497D" w:themeColor="text2"/>
                                  <w:sz w:val="14"/>
                                </w:rPr>
                                <w:t>)</w:t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br/>
                                <w:t>Treasurer: Mike Shang</w:t>
                              </w:r>
                              <w:r w:rsidR="00983F35"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 </w:t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14"/>
                                </w:rPr>
                                <w:t>FIRRV</w:t>
                              </w:r>
                            </w:p>
                            <w:p w:rsidR="00C34C53" w:rsidRPr="00B666DF" w:rsidRDefault="00C34C53" w:rsidP="00C05052">
                              <w:pPr>
                                <w:pStyle w:val="Header"/>
                                <w:rPr>
                                  <w:rFonts w:ascii="Arial" w:hAnsi="Arial" w:cs="Arial"/>
                                  <w:b/>
                                  <w:szCs w:val="28"/>
                                </w:rPr>
                              </w:pPr>
                            </w:p>
                            <w:p w:rsidR="00C34C53" w:rsidRPr="008B7E52" w:rsidRDefault="00C34C53" w:rsidP="00C05052">
                              <w:pPr>
                                <w:pStyle w:val="Header"/>
                                <w:ind w:left="-720"/>
                                <w:rPr>
                                  <w:rFonts w:ascii="Calibri" w:hAnsi="Calibri" w:cs="Calibri"/>
                                  <w:b/>
                                  <w:bCs/>
                                  <w:sz w:val="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6"/>
                                  <w:szCs w:val="28"/>
                                </w:rPr>
                                <w:tab/>
                              </w:r>
                            </w:p>
                            <w:p w:rsidR="00C34C53" w:rsidRPr="009A53D7" w:rsidRDefault="005F24ED" w:rsidP="000D37AC">
                              <w:pPr>
                                <w:pStyle w:val="Header"/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</w:pPr>
                              <w:r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  <w:t>Motivational Workshop</w:t>
                              </w:r>
                            </w:p>
                            <w:p w:rsidR="00C34C53" w:rsidRPr="009A53D7" w:rsidRDefault="00C34C53" w:rsidP="00C05052">
                              <w:pPr>
                                <w:pStyle w:val="Header"/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  <w:t>Venue –</w:t>
                              </w:r>
                              <w:r w:rsidR="00983F35" w:rsidRPr="009A53D7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  <w:t xml:space="preserve"> </w:t>
                              </w:r>
                              <w:r w:rsidR="00804597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  <w:t xml:space="preserve">Mercure Hotel Haydock (formerly </w:t>
                              </w:r>
                              <w:r w:rsidR="00BE3303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  <w:t>Haydock Thistle Hotel, Haydock</w:t>
                              </w:r>
                              <w:r w:rsidR="00804597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6"/>
                                  <w:szCs w:val="28"/>
                                </w:rPr>
                                <w:t>)</w:t>
                              </w:r>
                            </w:p>
                            <w:p w:rsidR="00C34C53" w:rsidRPr="009A53D7" w:rsidRDefault="00C34C53" w:rsidP="00C05052">
                              <w:pPr>
                                <w:pStyle w:val="Header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 xml:space="preserve">Date – </w:t>
                              </w:r>
                              <w:r w:rsidR="0080459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>Thursday 2</w:t>
                              </w:r>
                              <w:r w:rsidR="00750B3D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>8</w:t>
                              </w:r>
                              <w:r w:rsidR="00804597" w:rsidRPr="0080459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="0080459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6"/>
                                  <w:szCs w:val="28"/>
                                </w:rPr>
                                <w:t xml:space="preserve"> January 2016</w:t>
                              </w:r>
                            </w:p>
                            <w:p w:rsidR="00C34C53" w:rsidRPr="009A53D7" w:rsidRDefault="00C34C53" w:rsidP="00C05052">
                              <w:pPr>
                                <w:pStyle w:val="List"/>
                                <w:ind w:left="-720" w:firstLine="0"/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22"/>
                                  <w:szCs w:val="24"/>
                                </w:rPr>
                              </w:pPr>
                            </w:p>
                            <w:p w:rsidR="00C34C53" w:rsidRPr="009A53D7" w:rsidRDefault="00C34C53" w:rsidP="00C05052">
                              <w:pPr>
                                <w:pStyle w:val="List"/>
                                <w:ind w:left="-720" w:firstLine="720"/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  <w:szCs w:val="24"/>
                                </w:rPr>
                                <w:t>Dear Colleague</w:t>
                              </w:r>
                            </w:p>
                            <w:p w:rsidR="00C34C53" w:rsidRPr="009A53D7" w:rsidRDefault="00C34C53" w:rsidP="00C05052">
                              <w:pPr>
                                <w:pStyle w:val="List"/>
                                <w:ind w:left="-720" w:firstLine="0"/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16"/>
                                  <w:szCs w:val="24"/>
                                </w:rPr>
                              </w:pPr>
                            </w:p>
                            <w:p w:rsidR="005F24ED" w:rsidRDefault="002B0140" w:rsidP="00C05052">
                              <w:pPr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I am pleased to </w:t>
                              </w:r>
                              <w:r w:rsidR="005F24ED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announce that the Lancashire &amp; Cheshire Association have </w:t>
                              </w:r>
                              <w:r w:rsidR="00BE3303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again </w:t>
                              </w:r>
                              <w:r w:rsidR="005F24ED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been able to secure the services of David West from Smile Motivation to deliver a one day motivational workshop specifically </w:t>
                              </w:r>
                              <w:r w:rsidR="008B7E52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aimed at </w:t>
                              </w:r>
                              <w:r w:rsidR="005F24ED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revenues and benefits staff. </w:t>
                              </w:r>
                            </w:p>
                            <w:p w:rsidR="008B7E52" w:rsidRDefault="008B7E52" w:rsidP="00C05052">
                              <w:pPr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After a successful career in revenues and benefits (mainly with Capita Local Government Services) </w:t>
                              </w:r>
                              <w:r w:rsidR="00940EC6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David set up Smile Motivation</w:t>
                              </w: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 </w:t>
                              </w:r>
                              <w:hyperlink r:id="rId8" w:history="1">
                                <w:r w:rsidRPr="00255358">
                                  <w:rPr>
                                    <w:rStyle w:val="Hyperlink"/>
                                    <w:rFonts w:ascii="Candara" w:hAnsi="Candara" w:cs="Calibri"/>
                                    <w:sz w:val="24"/>
                                  </w:rPr>
                                  <w:t>www.smilemotivation.co.uk</w:t>
                                </w:r>
                              </w:hyperlink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 in order utilise his extensive experience, knowledge</w:t>
                              </w:r>
                              <w:r w:rsidRPr="008B7E52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 </w:t>
                              </w:r>
                              <w:r w:rsidR="00AD3119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understanding of motivation theory and practice to deliver his unique motivational workshops to a wider audience.</w:t>
                              </w:r>
                            </w:p>
                            <w:p w:rsidR="00940EC6" w:rsidRDefault="005F24ED" w:rsidP="00C05052">
                              <w:pPr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Motivat</w:t>
                              </w:r>
                              <w:r w:rsidR="00940EC6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ional</w:t>
                              </w: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 factors are personal to the individual and so to ensure that delegates </w:t>
                              </w:r>
                              <w:r w:rsidR="00940EC6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fully </w:t>
                              </w: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realise the personal benefit of attending th</w:t>
                              </w:r>
                              <w:r w:rsidR="00940EC6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is event w</w:t>
                              </w:r>
                              <w:r w:rsidR="00AD3119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e</w:t>
                              </w:r>
                              <w:r w:rsidR="00940EC6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 are </w:t>
                              </w: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limit</w:t>
                              </w:r>
                              <w:r w:rsidR="00940EC6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ing the workshop to a m</w:t>
                              </w: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aximum of 12 dele</w:t>
                              </w:r>
                              <w:r w:rsidR="00940EC6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ga</w:t>
                              </w: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tes</w:t>
                              </w:r>
                              <w:r w:rsidR="00940EC6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. </w:t>
                              </w:r>
                            </w:p>
                            <w:p w:rsidR="00940EC6" w:rsidRDefault="00940EC6" w:rsidP="00940EC6">
                              <w:pPr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At </w:t>
                              </w:r>
                              <w:r w:rsidRPr="009A53D7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4"/>
                                </w:rPr>
                                <w:t>£</w:t>
                              </w:r>
                              <w:r w:rsidR="00BE3303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4"/>
                                </w:rPr>
                                <w:t>100</w:t>
                              </w:r>
                              <w:r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4"/>
                                </w:rPr>
                                <w:t>.00</w:t>
                              </w:r>
                              <w:r w:rsidRPr="009A53D7">
                                <w:rPr>
                                  <w:rFonts w:ascii="Candara" w:hAnsi="Candara" w:cs="Calibri"/>
                                  <w:b/>
                                  <w:bCs/>
                                  <w:color w:val="1F497D" w:themeColor="text2"/>
                                  <w:sz w:val="24"/>
                                </w:rPr>
                                <w:t xml:space="preserve"> per delegate</w:t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 I believe that the event offers </w:t>
                              </w: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high class motivational </w:t>
                              </w: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training at a</w:t>
                              </w: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n extremely competitive rate. This includes lunch, refreshments and training materials. As places are limited I recommend that you book early to avoid disappointment.</w:t>
                              </w:r>
                            </w:p>
                            <w:p w:rsidR="00FE6843" w:rsidRDefault="00AD3119" w:rsidP="00AD3119">
                              <w:pPr>
                                <w:jc w:val="both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 xml:space="preserve">With the pressures currently facing revenues and benefits staff and the uncertainty for the future I think the event is a must for anyone working within a revenues and benefits environment. </w:t>
                              </w:r>
                            </w:p>
                            <w:p w:rsidR="00C34C53" w:rsidRPr="009A53D7" w:rsidRDefault="00C34C53" w:rsidP="00C05052">
                              <w:pPr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Full details of the workshop objectives and a booking form are attached</w:t>
                              </w:r>
                              <w:r w:rsidR="008F583E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.</w:t>
                              </w:r>
                            </w:p>
                            <w:p w:rsidR="00C34C53" w:rsidRPr="009A53D7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  <w:szCs w:val="24"/>
                                </w:rPr>
                                <w:t>Yours sincerely</w:t>
                              </w:r>
                              <w:r w:rsidR="008F583E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  <w:p w:rsidR="00E33DC8" w:rsidRPr="009A53D7" w:rsidRDefault="00E33DC8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</w:p>
                            <w:p w:rsidR="00C34C53" w:rsidRPr="009A53D7" w:rsidRDefault="00BE3303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Peter Haywood</w:t>
                              </w:r>
                              <w:r w:rsidR="00E33DC8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33DC8" w:rsidRPr="00E33DC8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  <w:szCs w:val="24"/>
                                </w:rPr>
                                <w:t>IRRV (</w:t>
                              </w:r>
                              <w:r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  <w:szCs w:val="24"/>
                                </w:rPr>
                                <w:t>Tech</w:t>
                              </w:r>
                              <w:r w:rsidR="00E33DC8" w:rsidRPr="00E33DC8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  <w:szCs w:val="24"/>
                                </w:rPr>
                                <w:t>)</w:t>
                              </w:r>
                            </w:p>
                            <w:p w:rsidR="00C34C53" w:rsidRPr="009A53D7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color w:val="1F497D" w:themeColor="text2"/>
                                  <w:sz w:val="24"/>
                                </w:rPr>
                                <w:t>Association President</w:t>
                              </w:r>
                            </w:p>
                            <w:p w:rsidR="00C34C53" w:rsidRPr="009A53D7" w:rsidRDefault="00C34C53" w:rsidP="00C05052">
                              <w:pPr>
                                <w:ind w:left="-720" w:firstLine="720"/>
                                <w:rPr>
                                  <w:rFonts w:ascii="Candara" w:hAnsi="Candara" w:cs="Arial"/>
                                  <w:color w:val="1F497D" w:themeColor="text2"/>
                                </w:rPr>
                              </w:pPr>
                              <w:r w:rsidRPr="009A53D7">
                                <w:rPr>
                                  <w:rFonts w:ascii="Candara" w:hAnsi="Candara" w:cs="Calibri"/>
                                  <w:b/>
                                  <w:color w:val="1F497D" w:themeColor="text2"/>
                                  <w:sz w:val="20"/>
                                </w:rPr>
                                <w:t xml:space="preserve">Please visit our website: </w:t>
                              </w:r>
                              <w:hyperlink r:id="rId9" w:history="1">
                                <w:r w:rsidRPr="009A53D7">
                                  <w:rPr>
                                    <w:rStyle w:val="Hyperlink"/>
                                    <w:rFonts w:ascii="Candara" w:hAnsi="Candara" w:cs="Calibri"/>
                                    <w:b/>
                                    <w:color w:val="1F497D" w:themeColor="text2"/>
                                    <w:sz w:val="20"/>
                                  </w:rPr>
                                  <w:t>http://www.irrvassociations.org.uk/index.asp?AId=3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182880" tIns="914400" rIns="182880" bIns="18288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82296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entagon 4"/>
                        <wps:cNvSpPr>
                          <a:spLocks noChangeArrowheads="1"/>
                        </wps:cNvSpPr>
                        <wps:spPr bwMode="auto">
                          <a:xfrm>
                            <a:off x="0" y="3238"/>
                            <a:ext cx="24665" cy="3848"/>
                          </a:xfrm>
                          <a:prstGeom prst="homePlate">
                            <a:avLst>
                              <a:gd name="adj" fmla="val 50003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C53" w:rsidRPr="00A2031E" w:rsidRDefault="00C34C53">
                              <w:pPr>
                                <w:pStyle w:val="NoSpacing"/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Lancashire &amp; Cheshire </w:t>
                              </w:r>
                              <w:r w:rsidR="007B77B0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IRRV </w:t>
                              </w:r>
                              <w:r w:rsidRPr="00A2031E">
                                <w:rPr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365760" tIns="0" rIns="18288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-28.5pt;margin-top:19.5pt;width:567pt;height:752.4pt;z-index:251657728;mso-wrap-distance-left:18pt;mso-wrap-distance-right:18pt;mso-position-horizontal-relative:margin;mso-position-vertical-relative:page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7U5AMAAM8MAAAOAAAAZHJzL2Uyb0RvYy54bWzUV21v2zYQ/j6g/4Hgd0cvlmRJiFI0SR0M&#10;yLZg7X4ATVEvnURqJB05HfbfdyQl144bbE3bAPUHmxLJ491zz3NHn7/e9R26Z1K1ghc4OPMxYpyK&#10;suV1gf94v16kGClNeEk6wVmBH5jCry9e/XQ+DjkLRSO6kkkERrjKx6HAjdZD7nmKNqwn6kwMjMNk&#10;JWRPNDzK2islGcF633mh7yfeKGQ5SEGZUvD22k3iC2u/qhjVv1WVYhp1BQbftP2W9ntjvr2Lc5LX&#10;kgxNSyc3yDO86EnL4dC9qWuiCdrK9sRU31IplKj0GRW9J6qqpczGANEE/qNobqTYDjaWOh/rYQ8T&#10;QPsIp2ebpb/e30nUlpA7jDjpIUX2VBRbbMahzmHJjRzeDXfSBQjDW0H/VACd93jePNduMdqMv4gS&#10;7JGtFhabXSV7YwKiRjubgod9CthOIwovV5DUzIdMUZjL4jiO0ilJtIFMnuyjzdtpZxivgpXbl4Zh&#10;lpjUeiR3h1pHJ8cMN4Bs6hOe6uvwfNeQgdk0KQPWhGc84/nexHYpdigOjE/mcFhl8ER6B+8N9AYW&#10;5WBFXFw1hNfsjZRibBgpwT27E4LYb3V2lDHyXzgHmQ++nEIdLtMgfAowkg9S6RsmemQGBZYgJesm&#10;ub9V2mE7L7Hei64t123X2QdZb646ie4JyG5tP1M61OGyjpvFXJhtzqJ7A4DBGWbOQGdl9HcWhJF/&#10;GWaLdZKuFtE6ihfZyk8XfpBdZokfZdH1+h/jYBDlTVuWjN+2nM2SDqL/l+KpuDgxWlGjscDJEtRg&#10;4zr0Xh0G6dvP54LsWw0Vrmv7Aqf7RSQ3iX3LSwib5Jq0nRt7x+5bBgMG869FxdLAZN5xQO82u4lW&#10;G1E+ACGkgHyBhKAsw6AR8iNGI5S4Aqu/tkQyjLqfuSFVGqagLqTtUxZEkRGePJrbHD0RTsFcgTVG&#10;bnilXS3dDrKtGzjNUZmLNyD6qrU8Max1ntmCYaX3QhpMZg3+DuwFTXUM2bpwJKTvpzxA81R2To6m&#10;vJ2Wqa9UnWmabK87vQs/x8eOG0oHcbqKX4rT+aGsjdAN/p8Y/IW0tUSdWRvF0DFm0k4zjrPTzExZ&#10;quUPQlpoYq4R3zGuSS04ih71DVuKvlO3cJxdQnMwh7oKbBpzGCUJtBHD22Ua2cl9dz2hbSN6dtcR&#10;bboiyW3HMIO6nCIj5QeMqr6Dqxa0CLhr+P5y4uq0GGw/3V2OeU4oBaBchwQtH5boH6XBvKgajxrk&#10;3Fnm36c6zHRFfF6jWSbxKgFiuUazl+vcf5xe4fU31aq98sGt2UY23fDNtfzwGcaH/0Mu/gUAAP//&#10;AwBQSwMEFAAGAAgAAAAhACtSkJ7hAAAADAEAAA8AAABkcnMvZG93bnJldi54bWxMj09Pg0AQxe8m&#10;fofNmHhrF0RsiyxN06inxsTWxPS2hSmQsrOE3QL99g4nPc2/lze/l65H04geO1dbUhDOAxBIuS1q&#10;KhV8H95nSxDOayp0YwkV3NDBOru/S3VS2IG+sN/7UrAJuUQrqLxvEyldXqHRbm5bJL6dbWe057Er&#10;ZdHpgc1NI5+C4EUaXRN/qHSL2wrzy/5qFHwMethE4Vu/u5y3t+Mh/vzZhajU48O4eQXhcfR/Ypjw&#10;GR0yZjrZKxVONApm8YKzeAXRiuskCBbT5sRd/BwtQWap/B8i+wUAAP//AwBQSwECLQAUAAYACAAA&#10;ACEAtoM4kv4AAADhAQAAEwAAAAAAAAAAAAAAAAAAAAAAW0NvbnRlbnRfVHlwZXNdLnhtbFBLAQIt&#10;ABQABgAIAAAAIQA4/SH/1gAAAJQBAAALAAAAAAAAAAAAAAAAAC8BAABfcmVscy8ucmVsc1BLAQIt&#10;ABQABgAIAAAAIQDNZg7U5AMAAM8MAAAOAAAAAAAAAAAAAAAAAC4CAABkcnMvZTJvRG9jLnhtbFBL&#10;AQItABQABgAIAAAAIQArUpCe4QAAAAwBAAAPAAAAAAAAAAAAAAAAAD4GAABkcnMvZG93bnJldi54&#10;bWxQSwUGAAAAAAQABADzAAAAT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05;width:23812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s6MQA&#10;AADaAAAADwAAAGRycy9kb3ducmV2LnhtbESPQWvCQBSE7wX/w/IK3upGUSsxq4hQaK2Hmubi7Zl9&#10;ZlOzb0N2q+m/7xaEHoeZ+YbJ1r1txJU6XztWMB4lIIhLp2uuFBSfL08LED4ga2wck4If8rBeDR4y&#10;TLW78YGueahEhLBPUYEJoU2l9KUhi37kWuLonV1nMUTZVVJ3eItw28hJksylxZrjgsGWtobKS/5t&#10;FfDYT/Vp377tts/1x75YmOPX+0Gp4WO/WYII1If/8L39qhXM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LLOjEAAAA2gAAAA8AAAAAAAAAAAAAAAAAmAIAAGRycy9k&#10;b3ducmV2LnhtbFBLBQYAAAAABAAEAPUAAACJAwAAAAA=&#10;" stroked="f" strokeweight=".5pt">
                  <v:textbox inset="14.4pt,1in,14.4pt,14.4pt">
                    <w:txbxContent>
                      <w:p w:rsidR="00C34C53" w:rsidRPr="009A53D7" w:rsidRDefault="00C34C53" w:rsidP="00C05052">
                        <w:pP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FOUNDED 1882    INCORPORATED 1927</w:t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ab/>
                        </w:r>
                        <w:r w:rsidR="005D0197" w:rsidRPr="009A53D7">
                          <w:rPr>
                            <w:rFonts w:ascii="Candara" w:hAnsi="Candara"/>
                            <w:noProof/>
                            <w:color w:val="1F497D" w:themeColor="text2"/>
                            <w:lang w:val="en-GB" w:eastAsia="en-GB"/>
                          </w:rPr>
                          <w:drawing>
                            <wp:inline distT="0" distB="0" distL="0" distR="0">
                              <wp:extent cx="1104900" cy="704850"/>
                              <wp:effectExtent l="0" t="0" r="0" b="0"/>
                              <wp:docPr id="2" name="Picture 11" descr="irrv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irrv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4900" cy="704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br/>
                          <w:t xml:space="preserve">President: </w:t>
                        </w:r>
                        <w:r w:rsidR="00BE3303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Peter Haywood</w:t>
                        </w:r>
                        <w:r w:rsidR="00E33DC8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 </w:t>
                        </w:r>
                        <w:r w:rsidR="00E33DC8" w:rsidRPr="00E33DC8">
                          <w:rPr>
                            <w:rFonts w:ascii="Candara" w:hAnsi="Candara" w:cs="Calibri"/>
                            <w:color w:val="1F497D" w:themeColor="text2"/>
                            <w:sz w:val="14"/>
                          </w:rPr>
                          <w:t>IRRV (</w:t>
                        </w:r>
                        <w:r w:rsidR="00BE3303">
                          <w:rPr>
                            <w:rFonts w:ascii="Candara" w:hAnsi="Candara" w:cs="Calibri"/>
                            <w:color w:val="1F497D" w:themeColor="text2"/>
                            <w:sz w:val="14"/>
                          </w:rPr>
                          <w:t>Tech</w:t>
                        </w:r>
                        <w:r w:rsidR="00E33DC8" w:rsidRPr="00E33DC8">
                          <w:rPr>
                            <w:rFonts w:ascii="Candara" w:hAnsi="Candara" w:cs="Calibri"/>
                            <w:color w:val="1F497D" w:themeColor="text2"/>
                            <w:sz w:val="14"/>
                          </w:rPr>
                          <w:t>)</w:t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br/>
                          <w:t>Treasurer: Mike Shang</w:t>
                        </w:r>
                        <w:r w:rsidR="00983F35"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 </w:t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14"/>
                          </w:rPr>
                          <w:t>FIRRV</w:t>
                        </w:r>
                      </w:p>
                      <w:p w:rsidR="00C34C53" w:rsidRPr="00B666DF" w:rsidRDefault="00C34C53" w:rsidP="00C05052">
                        <w:pPr>
                          <w:pStyle w:val="Header"/>
                          <w:rPr>
                            <w:rFonts w:ascii="Arial" w:hAnsi="Arial" w:cs="Arial"/>
                            <w:b/>
                            <w:szCs w:val="28"/>
                          </w:rPr>
                        </w:pPr>
                      </w:p>
                      <w:p w:rsidR="00C34C53" w:rsidRPr="008B7E52" w:rsidRDefault="00C34C53" w:rsidP="00C05052">
                        <w:pPr>
                          <w:pStyle w:val="Header"/>
                          <w:ind w:left="-720"/>
                          <w:rPr>
                            <w:rFonts w:ascii="Calibri" w:hAnsi="Calibri" w:cs="Calibri"/>
                            <w:b/>
                            <w:bCs/>
                            <w:sz w:val="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6"/>
                            <w:szCs w:val="28"/>
                          </w:rPr>
                          <w:tab/>
                        </w:r>
                      </w:p>
                      <w:p w:rsidR="00C34C53" w:rsidRPr="009A53D7" w:rsidRDefault="005F24ED" w:rsidP="000D37AC">
                        <w:pPr>
                          <w:pStyle w:val="Header"/>
                          <w:ind w:left="-720" w:firstLine="720"/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</w:pPr>
                        <w:r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  <w:t>Motivational Workshop</w:t>
                        </w:r>
                      </w:p>
                      <w:p w:rsidR="00C34C53" w:rsidRPr="009A53D7" w:rsidRDefault="00C34C53" w:rsidP="00C05052">
                        <w:pPr>
                          <w:pStyle w:val="Header"/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  <w:t>Venue –</w:t>
                        </w:r>
                        <w:r w:rsidR="00983F35" w:rsidRPr="009A53D7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  <w:t xml:space="preserve"> </w:t>
                        </w:r>
                        <w:r w:rsidR="00804597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  <w:t xml:space="preserve">Mercure Hotel Haydock (formerly </w:t>
                        </w:r>
                        <w:r w:rsidR="00BE3303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  <w:t>Haydock Thistle Hotel, Haydock</w:t>
                        </w:r>
                        <w:r w:rsidR="00804597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6"/>
                            <w:szCs w:val="28"/>
                          </w:rPr>
                          <w:t>)</w:t>
                        </w:r>
                      </w:p>
                      <w:p w:rsidR="00C34C53" w:rsidRPr="009A53D7" w:rsidRDefault="00C34C53" w:rsidP="00C05052">
                        <w:pPr>
                          <w:pStyle w:val="Header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 xml:space="preserve">Date – </w:t>
                        </w:r>
                        <w:r w:rsidR="0080459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>Thursday 2</w:t>
                        </w:r>
                        <w:r w:rsidR="00750B3D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>8</w:t>
                        </w:r>
                        <w:r w:rsidR="00804597" w:rsidRPr="0080459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  <w:vertAlign w:val="superscript"/>
                          </w:rPr>
                          <w:t>th</w:t>
                        </w:r>
                        <w:r w:rsidR="0080459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6"/>
                            <w:szCs w:val="28"/>
                          </w:rPr>
                          <w:t xml:space="preserve"> January 2016</w:t>
                        </w:r>
                      </w:p>
                      <w:p w:rsidR="00C34C53" w:rsidRPr="009A53D7" w:rsidRDefault="00C34C53" w:rsidP="00C05052">
                        <w:pPr>
                          <w:pStyle w:val="List"/>
                          <w:ind w:left="-720" w:firstLine="0"/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22"/>
                            <w:szCs w:val="24"/>
                          </w:rPr>
                        </w:pPr>
                      </w:p>
                      <w:p w:rsidR="00C34C53" w:rsidRPr="009A53D7" w:rsidRDefault="00C34C53" w:rsidP="00C05052">
                        <w:pPr>
                          <w:pStyle w:val="List"/>
                          <w:ind w:left="-720" w:firstLine="720"/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  <w:szCs w:val="24"/>
                          </w:rPr>
                          <w:t>Dear Colleague</w:t>
                        </w:r>
                      </w:p>
                      <w:p w:rsidR="00C34C53" w:rsidRPr="009A53D7" w:rsidRDefault="00C34C53" w:rsidP="00C05052">
                        <w:pPr>
                          <w:pStyle w:val="List"/>
                          <w:ind w:left="-720" w:firstLine="0"/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16"/>
                            <w:szCs w:val="24"/>
                          </w:rPr>
                        </w:pPr>
                      </w:p>
                      <w:p w:rsidR="005F24ED" w:rsidRDefault="002B0140" w:rsidP="00C05052">
                        <w:pPr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I am pleased to </w:t>
                        </w:r>
                        <w:r w:rsidR="005F24ED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announce that the Lancashire &amp; Cheshire Association have </w:t>
                        </w:r>
                        <w:r w:rsidR="00BE3303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again </w:t>
                        </w:r>
                        <w:r w:rsidR="005F24ED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been able to secure the services of David West from Smile Motivation to deliver a one day motivational workshop specifically </w:t>
                        </w:r>
                        <w:r w:rsidR="008B7E52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aimed at </w:t>
                        </w:r>
                        <w:r w:rsidR="005F24ED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revenues and benefits staff. </w:t>
                        </w:r>
                      </w:p>
                      <w:p w:rsidR="008B7E52" w:rsidRDefault="008B7E52" w:rsidP="00C05052">
                        <w:pPr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After a successful career in revenues and benefits (mainly with Capita Local Government Services) </w:t>
                        </w:r>
                        <w:r w:rsidR="00940EC6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David set up Smile Motivation</w:t>
                        </w: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 </w:t>
                        </w:r>
                        <w:hyperlink r:id="rId10" w:history="1">
                          <w:r w:rsidRPr="00255358">
                            <w:rPr>
                              <w:rStyle w:val="Hyperlink"/>
                              <w:rFonts w:ascii="Candara" w:hAnsi="Candara" w:cs="Calibri"/>
                              <w:sz w:val="24"/>
                            </w:rPr>
                            <w:t>www.smilemotivation.co.uk</w:t>
                          </w:r>
                        </w:hyperlink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 in order utilise his extensive experience, knowledge</w:t>
                        </w:r>
                        <w:r w:rsidRPr="008B7E52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 </w:t>
                        </w:r>
                        <w:r w:rsidR="00AD3119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and </w:t>
                        </w: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understanding of motivation theory and practice to deliver his unique motivational workshops to a wider audience.</w:t>
                        </w:r>
                      </w:p>
                      <w:p w:rsidR="00940EC6" w:rsidRDefault="005F24ED" w:rsidP="00C05052">
                        <w:pPr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Motivat</w:t>
                        </w:r>
                        <w:r w:rsidR="00940EC6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ional</w:t>
                        </w: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 factors are personal to the individual and so to ensure that delegates </w:t>
                        </w:r>
                        <w:r w:rsidR="00940EC6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fully </w:t>
                        </w: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realise the personal benefit of attending th</w:t>
                        </w:r>
                        <w:r w:rsidR="00940EC6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is event w</w:t>
                        </w:r>
                        <w:r w:rsidR="00AD3119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e</w:t>
                        </w:r>
                        <w:r w:rsidR="00940EC6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 are </w:t>
                        </w: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limit</w:t>
                        </w:r>
                        <w:r w:rsidR="00940EC6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ing the workshop to a m</w:t>
                        </w: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aximum of 12 dele</w:t>
                        </w:r>
                        <w:r w:rsidR="00940EC6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ga</w:t>
                        </w: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tes</w:t>
                        </w:r>
                        <w:r w:rsidR="00940EC6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. </w:t>
                        </w:r>
                      </w:p>
                      <w:p w:rsidR="00940EC6" w:rsidRDefault="00940EC6" w:rsidP="00940EC6">
                        <w:pPr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At </w:t>
                        </w:r>
                        <w:r w:rsidRPr="009A53D7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4"/>
                          </w:rPr>
                          <w:t>£</w:t>
                        </w:r>
                        <w:r w:rsidR="00BE3303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4"/>
                          </w:rPr>
                          <w:t>100</w:t>
                        </w:r>
                        <w:r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4"/>
                          </w:rPr>
                          <w:t>.00</w:t>
                        </w:r>
                        <w:r w:rsidRPr="009A53D7">
                          <w:rPr>
                            <w:rFonts w:ascii="Candara" w:hAnsi="Candara" w:cs="Calibri"/>
                            <w:b/>
                            <w:bCs/>
                            <w:color w:val="1F497D" w:themeColor="text2"/>
                            <w:sz w:val="24"/>
                          </w:rPr>
                          <w:t xml:space="preserve"> per delegate</w:t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 I believe that the event offers </w:t>
                        </w: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high class motivational </w:t>
                        </w: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training at a</w:t>
                        </w: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n extremely competitive rate. This includes lunch, refreshments and training materials. As places are limited I recommend that you book early to avoid disappointment.</w:t>
                        </w:r>
                      </w:p>
                      <w:p w:rsidR="00FE6843" w:rsidRDefault="00AD3119" w:rsidP="00AD3119">
                        <w:pPr>
                          <w:jc w:val="both"/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 xml:space="preserve">With the pressures currently facing revenues and benefits staff and the uncertainty for the future I think the event is a must for anyone working within a revenues and benefits environment. </w:t>
                        </w:r>
                      </w:p>
                      <w:p w:rsidR="00C34C53" w:rsidRPr="009A53D7" w:rsidRDefault="00C34C53" w:rsidP="00C05052">
                        <w:pPr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Full details of the workshop objectives and a booking form are attached</w:t>
                        </w:r>
                        <w:r w:rsidR="008F583E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.</w:t>
                        </w:r>
                      </w:p>
                      <w:p w:rsidR="00C34C53" w:rsidRPr="009A53D7" w:rsidRDefault="00C34C53" w:rsidP="00C05052">
                        <w:pPr>
                          <w:ind w:left="-720" w:firstLine="720"/>
                          <w:rPr>
                            <w:rFonts w:ascii="Candara" w:hAnsi="Candara" w:cs="Calibri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  <w:szCs w:val="24"/>
                          </w:rPr>
                          <w:t>Yours sincerely</w:t>
                        </w:r>
                        <w:r w:rsidR="008F583E">
                          <w:rPr>
                            <w:rFonts w:ascii="Candara" w:hAnsi="Candara" w:cs="Calibri"/>
                            <w:color w:val="1F497D" w:themeColor="text2"/>
                            <w:sz w:val="24"/>
                            <w:szCs w:val="24"/>
                          </w:rPr>
                          <w:t>,</w:t>
                        </w:r>
                      </w:p>
                      <w:p w:rsidR="00E33DC8" w:rsidRPr="009A53D7" w:rsidRDefault="00E33DC8" w:rsidP="00C05052">
                        <w:pPr>
                          <w:ind w:left="-720" w:firstLine="720"/>
                          <w:rPr>
                            <w:rFonts w:ascii="Candara" w:hAnsi="Candara" w:cs="Calibri"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  <w:p w:rsidR="00C34C53" w:rsidRPr="009A53D7" w:rsidRDefault="00BE3303" w:rsidP="00C05052">
                        <w:pPr>
                          <w:ind w:left="-720" w:firstLine="720"/>
                          <w:rPr>
                            <w:rFonts w:ascii="Candara" w:hAnsi="Candara" w:cs="Calibri"/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ndara" w:hAnsi="Candara" w:cs="Calibri"/>
                            <w:b/>
                            <w:color w:val="1F497D" w:themeColor="text2"/>
                            <w:sz w:val="24"/>
                            <w:szCs w:val="24"/>
                          </w:rPr>
                          <w:t>Peter Haywood</w:t>
                        </w:r>
                        <w:r w:rsidR="00E33DC8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4"/>
                            <w:szCs w:val="24"/>
                          </w:rPr>
                          <w:t xml:space="preserve"> </w:t>
                        </w:r>
                        <w:r w:rsidR="00E33DC8" w:rsidRPr="00E33DC8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  <w:szCs w:val="24"/>
                          </w:rPr>
                          <w:t>IRRV (</w:t>
                        </w:r>
                        <w:r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  <w:szCs w:val="24"/>
                          </w:rPr>
                          <w:t>Tech</w:t>
                        </w:r>
                        <w:r w:rsidR="00E33DC8" w:rsidRPr="00E33DC8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  <w:szCs w:val="24"/>
                          </w:rPr>
                          <w:t>)</w:t>
                        </w:r>
                      </w:p>
                      <w:p w:rsidR="00C34C53" w:rsidRPr="009A53D7" w:rsidRDefault="00C34C53" w:rsidP="00C05052">
                        <w:pPr>
                          <w:ind w:left="-720" w:firstLine="720"/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</w:pPr>
                        <w:r w:rsidRPr="009A53D7">
                          <w:rPr>
                            <w:rFonts w:ascii="Candara" w:hAnsi="Candara" w:cs="Calibri"/>
                            <w:color w:val="1F497D" w:themeColor="text2"/>
                            <w:sz w:val="24"/>
                          </w:rPr>
                          <w:t>Association President</w:t>
                        </w:r>
                      </w:p>
                      <w:p w:rsidR="00C34C53" w:rsidRPr="009A53D7" w:rsidRDefault="00C34C53" w:rsidP="00C05052">
                        <w:pPr>
                          <w:ind w:left="-720" w:firstLine="720"/>
                          <w:rPr>
                            <w:rFonts w:ascii="Candara" w:hAnsi="Candara" w:cs="Arial"/>
                            <w:color w:val="1F497D" w:themeColor="text2"/>
                          </w:rPr>
                        </w:pPr>
                        <w:r w:rsidRPr="009A53D7">
                          <w:rPr>
                            <w:rFonts w:ascii="Candara" w:hAnsi="Candara" w:cs="Calibri"/>
                            <w:b/>
                            <w:color w:val="1F497D" w:themeColor="text2"/>
                            <w:sz w:val="20"/>
                          </w:rPr>
                          <w:t xml:space="preserve">Please visit our website: </w:t>
                        </w:r>
                        <w:hyperlink r:id="rId11" w:history="1">
                          <w:r w:rsidRPr="009A53D7">
                            <w:rPr>
                              <w:rStyle w:val="Hyperlink"/>
                              <w:rFonts w:ascii="Candara" w:hAnsi="Candara" w:cs="Calibri"/>
                              <w:b/>
                              <w:color w:val="1F497D" w:themeColor="text2"/>
                              <w:sz w:val="20"/>
                            </w:rPr>
                            <w:t>http://www.irrvassociations.org.uk/index.asp?AId=3</w:t>
                          </w:r>
                        </w:hyperlink>
                      </w:p>
                    </w:txbxContent>
                  </v:textbox>
                </v:shape>
                <v:rect id="Rectangle 6" o:spid="_x0000_s1028" style="position:absolute;width:1905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Y/8AA&#10;AADaAAAADwAAAGRycy9kb3ducmV2LnhtbESPwarCMBRE9w/8h3CFtxFNdVGkGkUUwdXDV/2AS3Nt&#10;g81NSaLWvzeC4HKYmTPMct3bVtzJB+NYwXSSgSCunDZcKzif9uM5iBCRNbaOScGTAqxXg58lFto9&#10;+J/uZaxFgnAoUEETY1dIGaqGLIaJ64iTd3HeYkzS11J7fCS4beUsy3Jp0XBaaLCjbUPVtbxZBd6c&#10;8up82eXtnrfH0XT+NzPlSKnfYb9ZgIjUx2/40z5oBTm8r6Qb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wY/8AAAADaAAAADwAAAAAAAAAAAAAAAACYAgAAZHJzL2Rvd25y&#10;ZXYueG1sUEsFBgAAAAAEAAQA9QAAAIUDAAAAAA==&#10;" fillcolor="#1f497d [3215]" strokeweight="1.25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29" type="#_x0000_t15" style="position:absolute;top:3238;width:24665;height:3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4+cIA&#10;AADaAAAADwAAAGRycy9kb3ducmV2LnhtbESPQWsCMRSE7wX/Q3iCt5rVg11Wo4iwKBQsXdv7Y/Pc&#10;LG5e1iTVtb++KRR6HGbmG2a1GWwnbuRD61jBbJqBIK6dbrlR8HEqn3MQISJr7ByTggcF2KxHTyss&#10;tLvzO92q2IgE4VCgAhNjX0gZakMWw9T1xMk7O28xJukbqT3eE9x2cp5lC2mx5bRgsKedofpSfVkF&#10;zeH7anL5+ZZ7O389VW151PtSqcl42C5BRBrif/ivfdAKXuD3Sr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3j5wgAAANoAAAAPAAAAAAAAAAAAAAAAAJgCAABkcnMvZG93&#10;bnJldi54bWxQSwUGAAAAAAQABAD1AAAAhwMAAAAA&#10;" adj="19915" fillcolor="#4f81bd [3204]" stroked="f" strokeweight="1.25pt">
                  <v:textbox inset="28.8pt,0,14.4pt,0">
                    <w:txbxContent>
                      <w:p w:rsidR="00C34C53" w:rsidRPr="00A2031E" w:rsidRDefault="00C34C53">
                        <w:pPr>
                          <w:pStyle w:val="NoSpacing"/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Lancashire &amp; Cheshire </w:t>
                        </w:r>
                        <w:r w:rsidR="007B77B0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 xml:space="preserve">IRRV </w:t>
                        </w:r>
                        <w:r w:rsidRPr="00A2031E">
                          <w:rPr>
                            <w:b/>
                            <w:color w:val="FFFFFF"/>
                            <w:sz w:val="26"/>
                            <w:szCs w:val="26"/>
                          </w:rPr>
                          <w:t>Association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:rsidR="00C34C53" w:rsidRDefault="00A662E2" w:rsidP="00601B71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9525</wp:posOffset>
                </wp:positionV>
                <wp:extent cx="6943725" cy="4762500"/>
                <wp:effectExtent l="0" t="0" r="952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55"/>
                              <w:gridCol w:w="1893"/>
                            </w:tblGrid>
                            <w:tr w:rsidR="00AD3119" w:rsidTr="00075FDD">
                              <w:trPr>
                                <w:trHeight w:val="5812"/>
                              </w:trPr>
                              <w:tc>
                                <w:tcPr>
                                  <w:tcW w:w="8755" w:type="dxa"/>
                                </w:tcPr>
                                <w:p w:rsidR="00AD3119" w:rsidRPr="009A53D7" w:rsidRDefault="00AD3119" w:rsidP="00AD3119">
                                  <w:pPr>
                                    <w:rPr>
                                      <w:rStyle w:val="style61"/>
                                      <w:rFonts w:ascii="Candara" w:hAnsi="Candara"/>
                                      <w:bCs/>
                                      <w:color w:val="1F497D" w:themeColor="text2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A53D7">
                                    <w:rPr>
                                      <w:rStyle w:val="style61"/>
                                      <w:rFonts w:ascii="Candara" w:hAnsi="Candara"/>
                                      <w:bCs/>
                                      <w:color w:val="1F497D" w:themeColor="text2"/>
                                      <w:szCs w:val="28"/>
                                    </w:rPr>
                                    <w:t>Purpose</w:t>
                                  </w:r>
                                  <w:r>
                                    <w:rPr>
                                      <w:rStyle w:val="style61"/>
                                      <w:rFonts w:ascii="Candara" w:hAnsi="Candara"/>
                                      <w:bCs/>
                                      <w:color w:val="1F497D" w:themeColor="text2"/>
                                      <w:szCs w:val="28"/>
                                    </w:rPr>
                                    <w:t xml:space="preserve"> </w:t>
                                  </w:r>
                                  <w:r w:rsidRPr="00AD3119">
                                    <w:rPr>
                                      <w:rStyle w:val="style61"/>
                                      <w:rFonts w:ascii="Candara" w:hAnsi="Candara"/>
                                      <w:b w:val="0"/>
                                      <w:bCs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(Soft Skills Training)</w:t>
                                  </w:r>
                                </w:p>
                                <w:p w:rsidR="00AD3119" w:rsidRDefault="00AD3119" w:rsidP="00AD3119">
                                  <w:pPr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By the end of the workshop the participants will:</w:t>
                                  </w:r>
                                </w:p>
                                <w:p w:rsidR="00AD3119" w:rsidRPr="00075FDD" w:rsidRDefault="00AD3119" w:rsidP="00075F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075FDD"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Be confident and highly motivated;</w:t>
                                  </w:r>
                                </w:p>
                                <w:p w:rsidR="00AD3119" w:rsidRPr="00075FDD" w:rsidRDefault="00AD3119" w:rsidP="00075F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075FDD"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Understand the relevant motivation theories;</w:t>
                                  </w:r>
                                </w:p>
                                <w:p w:rsidR="00AD3119" w:rsidRDefault="00AD3119" w:rsidP="00075F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075FDD"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Understand how to motivate their staff;</w:t>
                                  </w:r>
                                </w:p>
                                <w:p w:rsidR="00075FDD" w:rsidRDefault="00075FDD" w:rsidP="00075F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Be more productive;</w:t>
                                  </w:r>
                                </w:p>
                                <w:p w:rsidR="00075FDD" w:rsidRDefault="00075FDD" w:rsidP="00075F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Be keen to use their new skills;</w:t>
                                  </w:r>
                                </w:p>
                                <w:p w:rsidR="00075FDD" w:rsidRDefault="00075FDD" w:rsidP="00075F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Be highly positive;</w:t>
                                  </w:r>
                                </w:p>
                                <w:p w:rsidR="00075FDD" w:rsidRDefault="00075FDD" w:rsidP="00075F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Be greater engaged with their organization;</w:t>
                                  </w:r>
                                </w:p>
                                <w:p w:rsidR="00075FDD" w:rsidRDefault="00075FDD" w:rsidP="00075F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Smile more;</w:t>
                                  </w:r>
                                </w:p>
                                <w:p w:rsidR="00075FDD" w:rsidRPr="00075FDD" w:rsidRDefault="00075FDD" w:rsidP="00075F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Achieve greater job satisfaction;</w:t>
                                  </w:r>
                                </w:p>
                                <w:p w:rsidR="00075FDD" w:rsidRPr="00075FDD" w:rsidRDefault="00075FDD" w:rsidP="00075FDD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 w:rsidRPr="00075FDD"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  <w:t>Share ideas to improve their organisation’s processes and procedures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</w:tcPr>
                                <w:p w:rsidR="00075FDD" w:rsidRDefault="00075FDD" w:rsidP="00983F35">
                                  <w:pPr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75FDD" w:rsidRDefault="00075FDD" w:rsidP="00983F35">
                                  <w:pPr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75FDD" w:rsidRDefault="00075FDD" w:rsidP="00983F35">
                                  <w:pPr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D3119" w:rsidRDefault="00AD3119" w:rsidP="00983F35">
                                  <w:pPr>
                                    <w:jc w:val="both"/>
                                    <w:rPr>
                                      <w:rFonts w:ascii="Candara" w:hAnsi="Candara"/>
                                      <w:color w:val="1F497D" w:themeColor="text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932824" cy="1657350"/>
                                        <wp:effectExtent l="0" t="0" r="635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motivation-img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35994" cy="16629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D3119" w:rsidRPr="009A53D7" w:rsidRDefault="00AD3119" w:rsidP="00075FDD">
                            <w:pPr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20.25pt;margin-top:.75pt;width:546.75pt;height:3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zmJQIAACYEAAAOAAAAZHJzL2Uyb0RvYy54bWysU9uO0zAQfUfiHyy/06Sh7W6jpqtVlyKk&#10;BVYsfIDjOImFb4zdpuXrd+y0pcAbwg+WxzNzfObMeHV30IrsBXhpTUWnk5wSYbhtpOkq+u3r9s0t&#10;JT4w0zBljajoUXh6t379ajW4UhS2t6oRQBDE+HJwFe1DcGWWed4LzfzEOmHQ2VrQLKAJXdYAGxBd&#10;q6zI80U2WGgcWC68x9uH0UnXCb9tBQ+f29aLQFRFkVtIO6S9jnu2XrGyA+Z6yU802D+w0EwafPQC&#10;9cACIzuQf0FpycF624YJtzqzbSu5SDVgNdP8j2qee+ZEqgXF8e4ik/9/sPzT/gmIbCq6pMQwjS36&#10;gqIx0ylBllGewfkSo57dE8QCvXu0/Lsnxm56jBL3AHboBWuQ1DTGZ78lRMNjKqmHj7ZBdLYLNil1&#10;aEFHQNSAHFJDjpeGiEMgHC8Xy9nbm2JOCUff7GZRzPPUsoyV53QHPrwXVpN4qCgg+QTP9o8+RDqs&#10;PIck+lbJZiuVSgZ09UYB2TOcjm1aqQKs8jpMGTKgPnMkErOMjflpcLQMOL1K6ore5nGN8xTleGea&#10;FBKYVOMZmShz0idKMkobDvUh6V+cxa5tc0TBwI7Dip8LD72Fn5QMOKgV9T92DAQl6oNB0ZfT2SxO&#10;djJm85sCDbj21NceZjhCVTRQMh43YfwNOwey6/Gl6anIe2xUK5OEsYkjqxN9HMak7OnjxGm/tlPU&#10;r++9fgEAAP//AwBQSwMEFAAGAAgAAAAhACAXhf/dAAAACgEAAA8AAABkcnMvZG93bnJldi54bWxM&#10;j0FPwzAMhe9I/IfISNy2BLYOKE0nhLQTcGBD4uo1XlvROKVJt/Lv8U5wsuzv6fm9Yj35Th1piG1g&#10;CzdzA4q4Cq7l2sLHbjO7BxUTssMuMFn4oQjr8vKiwNyFE7/TcZtqJSYcc7TQpNTnWseqIY9xHnpi&#10;YYcweEyyDrV2A57E3Hf61piV9tiyfGiwp+eGqq/t6C3gaum+3w6L193LuMKHejKb7NNYe301PT2C&#10;SjSlPzGc40t0KCXTPozsouoszJYmE6kAGWdusoWU21u4y+Sky0L/r1D+AgAA//8DAFBLAQItABQA&#10;BgAIAAAAIQC2gziS/gAAAOEBAAATAAAAAAAAAAAAAAAAAAAAAABbQ29udGVudF9UeXBlc10ueG1s&#10;UEsBAi0AFAAGAAgAAAAhADj9If/WAAAAlAEAAAsAAAAAAAAAAAAAAAAALwEAAF9yZWxzLy5yZWxz&#10;UEsBAi0AFAAGAAgAAAAhANs4DOYlAgAAJgQAAA4AAAAAAAAAAAAAAAAALgIAAGRycy9lMm9Eb2Mu&#10;eG1sUEsBAi0AFAAGAAgAAAAhACAXhf/dAAAACgEAAA8AAAAAAAAAAAAAAAAAf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55"/>
                        <w:gridCol w:w="1893"/>
                      </w:tblGrid>
                      <w:tr w:rsidR="00AD3119" w:rsidTr="00075FDD">
                        <w:trPr>
                          <w:trHeight w:val="5812"/>
                        </w:trPr>
                        <w:tc>
                          <w:tcPr>
                            <w:tcW w:w="8755" w:type="dxa"/>
                          </w:tcPr>
                          <w:p w:rsidR="00AD3119" w:rsidRPr="009A53D7" w:rsidRDefault="00AD3119" w:rsidP="00AD3119">
                            <w:pPr>
                              <w:rPr>
                                <w:rStyle w:val="style61"/>
                                <w:rFonts w:ascii="Candara" w:hAnsi="Candara"/>
                                <w:bCs/>
                                <w:color w:val="1F497D" w:themeColor="text2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53D7">
                              <w:rPr>
                                <w:rStyle w:val="style61"/>
                                <w:rFonts w:ascii="Candara" w:hAnsi="Candara"/>
                                <w:bCs/>
                                <w:color w:val="1F497D" w:themeColor="text2"/>
                                <w:szCs w:val="28"/>
                              </w:rPr>
                              <w:t>Purpose</w:t>
                            </w:r>
                            <w:r>
                              <w:rPr>
                                <w:rStyle w:val="style61"/>
                                <w:rFonts w:ascii="Candara" w:hAnsi="Candara"/>
                                <w:bCs/>
                                <w:color w:val="1F497D" w:themeColor="text2"/>
                                <w:szCs w:val="28"/>
                              </w:rPr>
                              <w:t xml:space="preserve"> </w:t>
                            </w:r>
                            <w:r w:rsidRPr="00AD3119">
                              <w:rPr>
                                <w:rStyle w:val="style61"/>
                                <w:rFonts w:ascii="Candara" w:hAnsi="Candara"/>
                                <w:b w:val="0"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(Soft Skills Training)</w:t>
                            </w:r>
                          </w:p>
                          <w:p w:rsidR="00AD3119" w:rsidRDefault="00AD3119" w:rsidP="00AD3119">
                            <w:pPr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By the end of the workshop the participants will:</w:t>
                            </w:r>
                          </w:p>
                          <w:p w:rsidR="00AD3119" w:rsidRPr="00075FDD" w:rsidRDefault="00AD3119" w:rsidP="00075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75FDD"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Be confident and highly motivated;</w:t>
                            </w:r>
                          </w:p>
                          <w:p w:rsidR="00AD3119" w:rsidRPr="00075FDD" w:rsidRDefault="00AD3119" w:rsidP="00075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75FDD"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Understand the relevant motivation theories;</w:t>
                            </w:r>
                          </w:p>
                          <w:p w:rsidR="00AD3119" w:rsidRDefault="00AD3119" w:rsidP="00075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75FDD"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Understand how to motivate their staff;</w:t>
                            </w:r>
                          </w:p>
                          <w:p w:rsidR="00075FDD" w:rsidRDefault="00075FDD" w:rsidP="00075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Be more productive;</w:t>
                            </w:r>
                          </w:p>
                          <w:p w:rsidR="00075FDD" w:rsidRDefault="00075FDD" w:rsidP="00075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Be keen to use their new skills;</w:t>
                            </w:r>
                          </w:p>
                          <w:p w:rsidR="00075FDD" w:rsidRDefault="00075FDD" w:rsidP="00075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Be highly positive;</w:t>
                            </w:r>
                          </w:p>
                          <w:p w:rsidR="00075FDD" w:rsidRDefault="00075FDD" w:rsidP="00075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Be greater engaged with their organization;</w:t>
                            </w:r>
                          </w:p>
                          <w:p w:rsidR="00075FDD" w:rsidRDefault="00075FDD" w:rsidP="00075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Smile more;</w:t>
                            </w:r>
                          </w:p>
                          <w:p w:rsidR="00075FDD" w:rsidRPr="00075FDD" w:rsidRDefault="00075FDD" w:rsidP="00075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Achieve greater job satisfaction;</w:t>
                            </w:r>
                          </w:p>
                          <w:p w:rsidR="00075FDD" w:rsidRPr="00075FDD" w:rsidRDefault="00075FDD" w:rsidP="00075F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75FDD"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Share ideas to improve their organisation’s processes and procedures</w:t>
                            </w:r>
                          </w:p>
                        </w:tc>
                        <w:tc>
                          <w:tcPr>
                            <w:tcW w:w="1893" w:type="dxa"/>
                          </w:tcPr>
                          <w:p w:rsidR="00075FDD" w:rsidRDefault="00075FDD" w:rsidP="00983F35">
                            <w:pPr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75FDD" w:rsidRDefault="00075FDD" w:rsidP="00983F35">
                            <w:pPr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75FDD" w:rsidRDefault="00075FDD" w:rsidP="00983F35">
                            <w:pPr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AD3119" w:rsidRDefault="00AD3119" w:rsidP="00983F35">
                            <w:pPr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932824" cy="1657350"/>
                                  <wp:effectExtent l="0" t="0" r="63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tivation-img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994" cy="16629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D3119" w:rsidRPr="009A53D7" w:rsidRDefault="00AD3119" w:rsidP="00075FDD">
                      <w:pPr>
                        <w:jc w:val="both"/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/>
    <w:p w:rsidR="00C34C53" w:rsidRDefault="00C34C53" w:rsidP="00601B71">
      <w:pPr>
        <w:rPr>
          <w:rFonts w:ascii="Verdana" w:hAnsi="Verdana"/>
        </w:rPr>
      </w:pPr>
    </w:p>
    <w:p w:rsidR="00C34C53" w:rsidRDefault="00A662E2" w:rsidP="00601B71">
      <w:pPr>
        <w:rPr>
          <w:rFonts w:ascii="Verdana" w:hAnsi="Verdana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15875</wp:posOffset>
                </wp:positionV>
                <wp:extent cx="6648450" cy="23812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C53" w:rsidRPr="009A53D7" w:rsidRDefault="00C34C53" w:rsidP="00601B71">
                            <w:pPr>
                              <w:rPr>
                                <w:rFonts w:ascii="Candara" w:hAnsi="Candara"/>
                                <w:b/>
                                <w:bCs/>
                                <w:color w:val="1F497D" w:themeColor="text2"/>
                                <w:szCs w:val="28"/>
                              </w:rPr>
                            </w:pPr>
                            <w:r w:rsidRPr="009A53D7">
                              <w:rPr>
                                <w:rStyle w:val="style61"/>
                                <w:rFonts w:ascii="Candara" w:hAnsi="Candara"/>
                                <w:bCs/>
                                <w:color w:val="1F497D" w:themeColor="text2"/>
                                <w:szCs w:val="28"/>
                              </w:rPr>
                              <w:t>Who will benefit</w:t>
                            </w:r>
                          </w:p>
                          <w:p w:rsidR="00075FDD" w:rsidRPr="00075FDD" w:rsidRDefault="00075FDD" w:rsidP="00075F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75FDD"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Managers;</w:t>
                            </w:r>
                          </w:p>
                          <w:p w:rsidR="00075FDD" w:rsidRPr="00075FDD" w:rsidRDefault="00075FDD" w:rsidP="00075F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75FDD"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Team Leaders;</w:t>
                            </w:r>
                          </w:p>
                          <w:p w:rsidR="00075FDD" w:rsidRPr="00075FDD" w:rsidRDefault="00075FDD" w:rsidP="00075F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75FDD"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Back Office Staff; and</w:t>
                            </w:r>
                          </w:p>
                          <w:p w:rsidR="00075FDD" w:rsidRPr="00075FDD" w:rsidRDefault="00075FDD" w:rsidP="00075F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075FDD"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>Customer Service Staff</w:t>
                            </w:r>
                          </w:p>
                          <w:p w:rsidR="00A52024" w:rsidRDefault="00075FDD" w:rsidP="00375855">
                            <w:pPr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Basically, anyone involved in revenues and benefits.</w:t>
                            </w:r>
                          </w:p>
                          <w:p w:rsidR="00075FDD" w:rsidRDefault="00075FDD" w:rsidP="00375855">
                            <w:pPr>
                              <w:jc w:val="both"/>
                              <w:rPr>
                                <w:rFonts w:ascii="Candara" w:hAnsi="Candara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C34C53" w:rsidRPr="00E426F4" w:rsidRDefault="00C34C53" w:rsidP="00601B71">
                            <w:pPr>
                              <w:rPr>
                                <w:rStyle w:val="style61"/>
                                <w:rFonts w:ascii="Calibri" w:hAnsi="Calibri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-9.75pt;margin-top:1.25pt;width:523.5pt;height:187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LrJAIAACgEAAAOAAAAZHJzL2Uyb0RvYy54bWysU1GP0zAMfkfiP0R5Z11LN3bVutNpxxDS&#10;AScOfkCapm1EmgQnW3v8+nPS3m7AGyIPkR3bX+zP9vZ67BU5CXDS6JKmiyUlQnNTS92W9Pu3w5sN&#10;Jc4zXTNltCjpo3D0evf61XawhchMZ1QtgCCIdsVgS9p5b4skcbwTPXMLY4VGY2OgZx5VaJMa2IDo&#10;vUqy5XKdDAZqC4YL5/D1djLSXcRvGsH9l6ZxwhNVUszNxxviXYU72W1Z0QKzneRzGuwfsuiZ1Pjp&#10;GeqWeUaOIP+C6iUH40zjF9z0iWkayUWsAatJl39U89AxK2ItSI6zZ5rc/4Pln0/3QGSNvcNOadZj&#10;j74ia0y3ShB8Q4IG6wr0e7D3EEp09s7wH45os+/QTdwAmKETrMa00uCf/BYQFIehpBo+mRrh2dGb&#10;yNXYQB8AkQUyxpY8nlsiRk84Pq7X+SZfYec42rK3mzRDJfzBiudwC85/EKYnQSgpYPYRnp3unJ9c&#10;n11i+kbJ+iCVigq01V4BOTGcj0M8M7q7dFOaDCW9WmWriKxNiEdoVvTS4/wq2Zd0swwnhLMi0PFe&#10;11H2TKpJxqSVnvkJlEzU+rEaYwfyEBvoqkz9iISBmcYV1wuFzsAvSgYc1ZK6n0cGghL1USPpV2me&#10;h9mOSr56l6ECl5bq0sI0R6iSekomce+nfThakG2HP6VzkTfYqEZGCl+ymtPHcYxNmFcnzPulHr1e&#10;Fnz3BAAA//8DAFBLAwQUAAYACAAAACEAyq391d4AAAAKAQAADwAAAGRycy9kb3ducmV2LnhtbEyP&#10;QW/CMAyF75P2HyJP2g0SyiijNEXTJE7bDoNJu5omtBWN0zUpdP9+5jROftZ7ev6cb0bXirPtQ+NJ&#10;w2yqQFgqvWmo0vC1306eQYSIZLD1ZDX82gCb4v4ux8z4C33a8y5WgksoZKihjrHLpAxlbR2Gqe8s&#10;sXf0vcPIa19J0+OFy10rE6VS6bAhvlBjZ19rW552g9OA6ZP5+TjO3/dvQ4qralTbxbfS+vFhfFmD&#10;iHaM/2G44jM6FMx08AOZIFoNk9lqwVENCY+rr5Ilq4OG+ZKFLHJ5+0LxBwAA//8DAFBLAQItABQA&#10;BgAIAAAAIQC2gziS/gAAAOEBAAATAAAAAAAAAAAAAAAAAAAAAABbQ29udGVudF9UeXBlc10ueG1s&#10;UEsBAi0AFAAGAAgAAAAhADj9If/WAAAAlAEAAAsAAAAAAAAAAAAAAAAALwEAAF9yZWxzLy5yZWxz&#10;UEsBAi0AFAAGAAgAAAAhAMji4uskAgAAKAQAAA4AAAAAAAAAAAAAAAAALgIAAGRycy9lMm9Eb2Mu&#10;eG1sUEsBAi0AFAAGAAgAAAAhAMqt/dXeAAAACgEAAA8AAAAAAAAAAAAAAAAAfgQAAGRycy9kb3du&#10;cmV2LnhtbFBLBQYAAAAABAAEAPMAAACJBQAAAAA=&#10;" stroked="f">
                <v:textbox>
                  <w:txbxContent>
                    <w:p w:rsidR="00C34C53" w:rsidRPr="009A53D7" w:rsidRDefault="00C34C53" w:rsidP="00601B71">
                      <w:pPr>
                        <w:rPr>
                          <w:rFonts w:ascii="Candara" w:hAnsi="Candara"/>
                          <w:b/>
                          <w:bCs/>
                          <w:color w:val="1F497D" w:themeColor="text2"/>
                          <w:szCs w:val="28"/>
                        </w:rPr>
                      </w:pPr>
                      <w:r w:rsidRPr="009A53D7">
                        <w:rPr>
                          <w:rStyle w:val="style61"/>
                          <w:rFonts w:ascii="Candara" w:hAnsi="Candara"/>
                          <w:bCs/>
                          <w:color w:val="1F497D" w:themeColor="text2"/>
                          <w:szCs w:val="28"/>
                        </w:rPr>
                        <w:t>Who will benefit</w:t>
                      </w:r>
                    </w:p>
                    <w:p w:rsidR="00075FDD" w:rsidRPr="00075FDD" w:rsidRDefault="00075FDD" w:rsidP="00075F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</w:pPr>
                      <w:r w:rsidRPr="00075FDD"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  <w:t>Managers;</w:t>
                      </w:r>
                    </w:p>
                    <w:p w:rsidR="00075FDD" w:rsidRPr="00075FDD" w:rsidRDefault="00075FDD" w:rsidP="00075F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</w:pPr>
                      <w:r w:rsidRPr="00075FDD"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  <w:t>Team Leaders;</w:t>
                      </w:r>
                    </w:p>
                    <w:p w:rsidR="00075FDD" w:rsidRPr="00075FDD" w:rsidRDefault="00075FDD" w:rsidP="00075F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</w:pPr>
                      <w:r w:rsidRPr="00075FDD"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  <w:t>Back Office Staff; and</w:t>
                      </w:r>
                    </w:p>
                    <w:p w:rsidR="00075FDD" w:rsidRPr="00075FDD" w:rsidRDefault="00075FDD" w:rsidP="00075F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jc w:val="both"/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</w:pPr>
                      <w:r w:rsidRPr="00075FDD"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  <w:t>Customer Service Staff</w:t>
                      </w:r>
                    </w:p>
                    <w:p w:rsidR="00A52024" w:rsidRDefault="00075FDD" w:rsidP="00375855">
                      <w:pPr>
                        <w:jc w:val="both"/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  <w:t xml:space="preserve"> Basically, anyone involved in revenues and benefits.</w:t>
                      </w:r>
                    </w:p>
                    <w:p w:rsidR="00075FDD" w:rsidRDefault="00075FDD" w:rsidP="00375855">
                      <w:pPr>
                        <w:jc w:val="both"/>
                        <w:rPr>
                          <w:rFonts w:ascii="Candara" w:hAnsi="Candara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C34C53" w:rsidRPr="00E426F4" w:rsidRDefault="00C34C53" w:rsidP="00601B71">
                      <w:pPr>
                        <w:rPr>
                          <w:rStyle w:val="style61"/>
                          <w:rFonts w:ascii="Calibri" w:hAnsi="Calibri"/>
                          <w:bCs/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4C53" w:rsidRDefault="00C34C53" w:rsidP="00601B71">
      <w:pPr>
        <w:rPr>
          <w:rFonts w:ascii="Verdana" w:hAnsi="Verdana"/>
        </w:rPr>
      </w:pPr>
    </w:p>
    <w:p w:rsidR="00C34C53" w:rsidRDefault="00C34C53">
      <w:pPr>
        <w:rPr>
          <w:rFonts w:ascii="Calibri" w:hAnsi="Calibri"/>
          <w:b/>
          <w:color w:val="auto"/>
          <w:sz w:val="36"/>
        </w:rPr>
      </w:pPr>
    </w:p>
    <w:p w:rsidR="00C34C53" w:rsidRDefault="00C34C53">
      <w:pPr>
        <w:rPr>
          <w:rFonts w:ascii="Calibri" w:hAnsi="Calibri"/>
          <w:b/>
          <w:color w:val="auto"/>
          <w:sz w:val="36"/>
        </w:rPr>
      </w:pPr>
      <w:r>
        <w:rPr>
          <w:rFonts w:ascii="Calibri" w:hAnsi="Calibri"/>
          <w:b/>
          <w:color w:val="auto"/>
          <w:sz w:val="36"/>
        </w:rPr>
        <w:br w:type="page"/>
      </w:r>
    </w:p>
    <w:p w:rsidR="00C34C53" w:rsidRPr="009A53D7" w:rsidRDefault="005D0197" w:rsidP="00C05052">
      <w:pPr>
        <w:ind w:left="-720"/>
        <w:jc w:val="center"/>
        <w:rPr>
          <w:rFonts w:ascii="Calibri" w:hAnsi="Calibri"/>
          <w:b/>
          <w:color w:val="1F497D" w:themeColor="text2"/>
          <w:sz w:val="30"/>
        </w:rPr>
      </w:pPr>
      <w:r w:rsidRPr="009A53D7">
        <w:rPr>
          <w:noProof/>
          <w:color w:val="1F497D" w:themeColor="text2"/>
          <w:lang w:val="en-GB" w:eastAsia="en-GB"/>
        </w:rPr>
        <w:lastRenderedPageBreak/>
        <w:drawing>
          <wp:anchor distT="0" distB="0" distL="114300" distR="114300" simplePos="0" relativeHeight="251656704" behindDoc="0" locked="0" layoutInCell="1" allowOverlap="0">
            <wp:simplePos x="0" y="0"/>
            <wp:positionH relativeFrom="margin">
              <wp:posOffset>5657850</wp:posOffset>
            </wp:positionH>
            <wp:positionV relativeFrom="paragraph">
              <wp:posOffset>-405765</wp:posOffset>
            </wp:positionV>
            <wp:extent cx="1104900" cy="749300"/>
            <wp:effectExtent l="0" t="0" r="0" b="0"/>
            <wp:wrapNone/>
            <wp:docPr id="11" name="Picture 6" descr="ir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rr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4C53" w:rsidRPr="009A53D7">
        <w:rPr>
          <w:rFonts w:ascii="Calibri" w:hAnsi="Calibri"/>
          <w:b/>
          <w:color w:val="1F497D" w:themeColor="text2"/>
          <w:sz w:val="36"/>
        </w:rPr>
        <w:t>IRRV Lancashire &amp; Cheshire Association</w:t>
      </w:r>
    </w:p>
    <w:p w:rsidR="00C34C53" w:rsidRPr="009A53D7" w:rsidRDefault="00C34C53" w:rsidP="00B935FB">
      <w:pPr>
        <w:jc w:val="center"/>
        <w:rPr>
          <w:rFonts w:ascii="Calibri" w:hAnsi="Calibri"/>
          <w:b/>
          <w:color w:val="1F497D" w:themeColor="text2"/>
        </w:rPr>
      </w:pPr>
      <w:r w:rsidRPr="009A53D7">
        <w:rPr>
          <w:rFonts w:ascii="Calibri" w:hAnsi="Calibri"/>
          <w:b/>
          <w:color w:val="1F497D" w:themeColor="text2"/>
        </w:rPr>
        <w:t>‘</w:t>
      </w:r>
      <w:r w:rsidR="003B7C58">
        <w:rPr>
          <w:rFonts w:ascii="Calibri" w:hAnsi="Calibri"/>
          <w:b/>
          <w:color w:val="1F497D" w:themeColor="text2"/>
        </w:rPr>
        <w:t>Motivation Workshop’</w:t>
      </w:r>
    </w:p>
    <w:p w:rsidR="00C34C53" w:rsidRPr="009A53D7" w:rsidRDefault="006803F5" w:rsidP="003B7C58">
      <w:pPr>
        <w:spacing w:before="60" w:after="60"/>
        <w:rPr>
          <w:rFonts w:ascii="Candara" w:hAnsi="Candara" w:cs="Calibri"/>
          <w:b/>
          <w:color w:val="1F497D" w:themeColor="text2"/>
          <w:sz w:val="26"/>
          <w:szCs w:val="24"/>
          <w:u w:val="single"/>
        </w:rPr>
      </w:pPr>
      <w:r w:rsidRPr="00BE3303">
        <w:rPr>
          <w:rFonts w:ascii="Candara" w:hAnsi="Candara" w:cs="Calibri"/>
          <w:b/>
          <w:color w:val="1F497D" w:themeColor="text2"/>
          <w:sz w:val="26"/>
          <w:szCs w:val="24"/>
        </w:rPr>
        <w:t>Programme</w:t>
      </w:r>
    </w:p>
    <w:p w:rsidR="00C34C53" w:rsidRPr="009A53D7" w:rsidRDefault="00750B3D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25" style="width:0;height:1.5pt" o:hralign="center" o:hrstd="t" o:hr="t" fillcolor="gray" stroked="f"/>
        </w:pict>
      </w:r>
    </w:p>
    <w:p w:rsidR="00C34C53" w:rsidRPr="009A53D7" w:rsidRDefault="00661718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t>9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>.</w:t>
      </w:r>
      <w:r>
        <w:rPr>
          <w:rFonts w:ascii="Candara" w:hAnsi="Candara" w:cs="Calibri"/>
          <w:color w:val="1F497D" w:themeColor="text2"/>
          <w:sz w:val="22"/>
          <w:szCs w:val="24"/>
        </w:rPr>
        <w:t>3</w:t>
      </w:r>
      <w:r w:rsidR="006803F5">
        <w:rPr>
          <w:rFonts w:ascii="Candara" w:hAnsi="Candara" w:cs="Calibri"/>
          <w:color w:val="1F497D" w:themeColor="text2"/>
          <w:sz w:val="22"/>
          <w:szCs w:val="24"/>
        </w:rPr>
        <w:t>0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 xml:space="preserve"> – </w:t>
      </w:r>
      <w:r>
        <w:rPr>
          <w:rFonts w:ascii="Candara" w:hAnsi="Candara" w:cs="Calibri"/>
          <w:color w:val="1F497D" w:themeColor="text2"/>
          <w:sz w:val="22"/>
          <w:szCs w:val="24"/>
        </w:rPr>
        <w:t>9:45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ab/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ab/>
      </w:r>
      <w:r w:rsidR="00C34C53" w:rsidRPr="009A53D7">
        <w:rPr>
          <w:rFonts w:ascii="Candara" w:hAnsi="Candara" w:cs="Calibri"/>
          <w:i/>
          <w:color w:val="1F497D" w:themeColor="text2"/>
          <w:sz w:val="22"/>
          <w:szCs w:val="24"/>
        </w:rPr>
        <w:t xml:space="preserve">Registration </w:t>
      </w:r>
      <w:r w:rsidR="00BF4B69">
        <w:rPr>
          <w:rFonts w:ascii="Candara" w:hAnsi="Candara" w:cs="Calibri"/>
          <w:i/>
          <w:color w:val="1F497D" w:themeColor="text2"/>
          <w:sz w:val="22"/>
          <w:szCs w:val="24"/>
        </w:rPr>
        <w:t>– Tea &amp; Coffee</w:t>
      </w:r>
    </w:p>
    <w:p w:rsidR="00C34C53" w:rsidRPr="009A53D7" w:rsidRDefault="00750B3D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26" style="width:0;height:1.5pt" o:hralign="center" o:hrstd="t" o:hr="t" fillcolor="gray" stroked="f"/>
        </w:pict>
      </w:r>
    </w:p>
    <w:p w:rsidR="00C34C53" w:rsidRPr="009A53D7" w:rsidRDefault="00661718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t>9:45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 xml:space="preserve"> – </w:t>
      </w:r>
      <w:r w:rsidR="00BE3303">
        <w:rPr>
          <w:rFonts w:ascii="Candara" w:hAnsi="Candara" w:cs="Calibri"/>
          <w:color w:val="1F497D" w:themeColor="text2"/>
          <w:sz w:val="22"/>
          <w:szCs w:val="24"/>
        </w:rPr>
        <w:t>10</w:t>
      </w:r>
      <w:r w:rsidR="00E33DC8">
        <w:rPr>
          <w:rFonts w:ascii="Candara" w:hAnsi="Candara" w:cs="Calibri"/>
          <w:color w:val="1F497D" w:themeColor="text2"/>
          <w:sz w:val="22"/>
          <w:szCs w:val="24"/>
        </w:rPr>
        <w:t>.</w:t>
      </w:r>
      <w:r>
        <w:rPr>
          <w:rFonts w:ascii="Candara" w:hAnsi="Candara" w:cs="Calibri"/>
          <w:color w:val="1F497D" w:themeColor="text2"/>
          <w:sz w:val="22"/>
          <w:szCs w:val="24"/>
        </w:rPr>
        <w:t>0</w:t>
      </w:r>
      <w:r w:rsidR="006803F5">
        <w:rPr>
          <w:rFonts w:ascii="Candara" w:hAnsi="Candara" w:cs="Calibri"/>
          <w:color w:val="1F497D" w:themeColor="text2"/>
          <w:sz w:val="22"/>
          <w:szCs w:val="24"/>
        </w:rPr>
        <w:t>0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ab/>
      </w:r>
      <w:r w:rsidR="008752CD">
        <w:rPr>
          <w:rFonts w:ascii="Candara" w:hAnsi="Candara" w:cs="Calibri"/>
          <w:color w:val="1F497D" w:themeColor="text2"/>
          <w:sz w:val="22"/>
          <w:szCs w:val="24"/>
        </w:rPr>
        <w:tab/>
      </w:r>
      <w:r w:rsidR="00C34C53" w:rsidRPr="009A53D7">
        <w:rPr>
          <w:rFonts w:ascii="Candara" w:hAnsi="Candara" w:cs="Calibri"/>
          <w:b/>
          <w:color w:val="1F497D" w:themeColor="text2"/>
          <w:sz w:val="22"/>
          <w:szCs w:val="24"/>
        </w:rPr>
        <w:t>Introduction and Objectives</w:t>
      </w:r>
    </w:p>
    <w:p w:rsidR="00C34C53" w:rsidRPr="009A53D7" w:rsidRDefault="00BE3303" w:rsidP="003B7C58">
      <w:pPr>
        <w:spacing w:before="60" w:after="60"/>
        <w:jc w:val="right"/>
        <w:rPr>
          <w:rFonts w:ascii="Candara" w:hAnsi="Candara" w:cs="Calibri"/>
          <w:b/>
          <w:color w:val="1F497D" w:themeColor="text2"/>
          <w:sz w:val="18"/>
          <w:szCs w:val="24"/>
        </w:rPr>
      </w:pPr>
      <w:r>
        <w:rPr>
          <w:rFonts w:ascii="Candara" w:hAnsi="Candara" w:cs="Calibri"/>
          <w:b/>
          <w:color w:val="1F497D" w:themeColor="text2"/>
          <w:sz w:val="18"/>
          <w:szCs w:val="24"/>
        </w:rPr>
        <w:t>Peter Haywood</w:t>
      </w:r>
      <w:r w:rsidR="002B0140">
        <w:rPr>
          <w:rFonts w:ascii="Candara" w:hAnsi="Candara" w:cs="Calibri"/>
          <w:b/>
          <w:color w:val="1F497D" w:themeColor="text2"/>
          <w:sz w:val="18"/>
          <w:szCs w:val="24"/>
        </w:rPr>
        <w:t xml:space="preserve"> IRRV (</w:t>
      </w:r>
      <w:r>
        <w:rPr>
          <w:rFonts w:ascii="Candara" w:hAnsi="Candara" w:cs="Calibri"/>
          <w:b/>
          <w:color w:val="1F497D" w:themeColor="text2"/>
          <w:sz w:val="18"/>
          <w:szCs w:val="24"/>
        </w:rPr>
        <w:t>Tech</w:t>
      </w:r>
      <w:r w:rsidR="002B0140">
        <w:rPr>
          <w:rFonts w:ascii="Candara" w:hAnsi="Candara" w:cs="Calibri"/>
          <w:b/>
          <w:color w:val="1F497D" w:themeColor="text2"/>
          <w:sz w:val="18"/>
          <w:szCs w:val="24"/>
        </w:rPr>
        <w:t>)</w:t>
      </w:r>
      <w:r w:rsidR="00C34C53" w:rsidRPr="009A53D7">
        <w:rPr>
          <w:rFonts w:ascii="Candara" w:hAnsi="Candara" w:cs="Calibri"/>
          <w:b/>
          <w:color w:val="1F497D" w:themeColor="text2"/>
          <w:sz w:val="18"/>
          <w:szCs w:val="24"/>
        </w:rPr>
        <w:t>, Association President</w:t>
      </w:r>
    </w:p>
    <w:p w:rsidR="00C34C53" w:rsidRPr="009A53D7" w:rsidRDefault="00750B3D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27" style="width:0;height:1.5pt" o:hralign="center" o:hrstd="t" o:hr="t" fillcolor="gray" stroked="f"/>
        </w:pict>
      </w:r>
    </w:p>
    <w:p w:rsidR="00C34C53" w:rsidRDefault="00BE3303" w:rsidP="003B7C58">
      <w:pPr>
        <w:spacing w:before="60" w:after="60"/>
        <w:rPr>
          <w:rFonts w:ascii="Candara" w:hAnsi="Candara" w:cs="Calibri"/>
          <w:b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t>10</w:t>
      </w:r>
      <w:r w:rsidR="00E33DC8">
        <w:rPr>
          <w:rFonts w:ascii="Candara" w:hAnsi="Candara" w:cs="Calibri"/>
          <w:color w:val="1F497D" w:themeColor="text2"/>
          <w:sz w:val="22"/>
          <w:szCs w:val="24"/>
        </w:rPr>
        <w:t>.</w:t>
      </w:r>
      <w:r w:rsidR="00661718">
        <w:rPr>
          <w:rFonts w:ascii="Candara" w:hAnsi="Candara" w:cs="Calibri"/>
          <w:color w:val="1F497D" w:themeColor="text2"/>
          <w:sz w:val="22"/>
          <w:szCs w:val="24"/>
        </w:rPr>
        <w:t>0</w:t>
      </w:r>
      <w:r w:rsidR="006803F5">
        <w:rPr>
          <w:rFonts w:ascii="Candara" w:hAnsi="Candara" w:cs="Calibri"/>
          <w:color w:val="1F497D" w:themeColor="text2"/>
          <w:sz w:val="22"/>
          <w:szCs w:val="24"/>
        </w:rPr>
        <w:t>0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 xml:space="preserve"> – </w:t>
      </w:r>
      <w:r w:rsidR="008752CD">
        <w:rPr>
          <w:rFonts w:ascii="Candara" w:hAnsi="Candara" w:cs="Calibri"/>
          <w:color w:val="1F497D" w:themeColor="text2"/>
          <w:sz w:val="22"/>
          <w:szCs w:val="24"/>
        </w:rPr>
        <w:t>12.30</w:t>
      </w:r>
      <w:r w:rsidR="00A52024">
        <w:rPr>
          <w:rFonts w:ascii="Candara" w:hAnsi="Candara" w:cs="Calibri"/>
          <w:color w:val="1F497D" w:themeColor="text2"/>
          <w:sz w:val="22"/>
          <w:szCs w:val="24"/>
        </w:rPr>
        <w:tab/>
      </w:r>
      <w:r w:rsidR="008752CD">
        <w:rPr>
          <w:rFonts w:ascii="Candara" w:hAnsi="Candara" w:cs="Calibri"/>
          <w:color w:val="1F497D" w:themeColor="text2"/>
          <w:sz w:val="22"/>
          <w:szCs w:val="24"/>
        </w:rPr>
        <w:tab/>
      </w:r>
      <w:r w:rsidR="008752CD" w:rsidRPr="008752CD">
        <w:rPr>
          <w:rFonts w:ascii="Candara" w:hAnsi="Candara" w:cs="Calibri"/>
          <w:b/>
          <w:color w:val="1F497D" w:themeColor="text2"/>
          <w:sz w:val="22"/>
          <w:szCs w:val="24"/>
        </w:rPr>
        <w:t xml:space="preserve">Morning </w:t>
      </w:r>
      <w:r w:rsidR="006803F5" w:rsidRPr="008752CD">
        <w:rPr>
          <w:rFonts w:ascii="Candara" w:hAnsi="Candara" w:cs="Calibri"/>
          <w:b/>
          <w:color w:val="1F497D" w:themeColor="text2"/>
          <w:sz w:val="22"/>
          <w:szCs w:val="24"/>
        </w:rPr>
        <w:t>Session</w:t>
      </w:r>
      <w:r w:rsidR="006803F5">
        <w:rPr>
          <w:rFonts w:ascii="Candara" w:hAnsi="Candara" w:cs="Calibri"/>
          <w:b/>
          <w:color w:val="1F497D" w:themeColor="text2"/>
          <w:sz w:val="22"/>
          <w:szCs w:val="24"/>
        </w:rPr>
        <w:t xml:space="preserve"> </w:t>
      </w:r>
      <w:r w:rsidR="00983F35" w:rsidRPr="009A53D7">
        <w:rPr>
          <w:rFonts w:ascii="Candara" w:hAnsi="Candara" w:cs="Calibri"/>
          <w:b/>
          <w:color w:val="1F497D" w:themeColor="text2"/>
          <w:sz w:val="22"/>
          <w:szCs w:val="24"/>
        </w:rPr>
        <w:t xml:space="preserve"> </w:t>
      </w:r>
    </w:p>
    <w:p w:rsidR="008752CD" w:rsidRP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8"/>
          <w:szCs w:val="22"/>
          <w:lang w:val="en-GB" w:eastAsia="en-GB"/>
        </w:rPr>
      </w:pPr>
    </w:p>
    <w:p w:rsid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 xml:space="preserve">Power of the mind; </w:t>
      </w:r>
    </w:p>
    <w:p w:rsid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P</w:t>
      </w: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ositive</w:t>
      </w:r>
      <w:r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 xml:space="preserve"> thinking; </w:t>
      </w:r>
    </w:p>
    <w:p w:rsid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People their personalities, beliefs and attitudes</w:t>
      </w:r>
      <w:r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;</w:t>
      </w:r>
    </w:p>
    <w:p w:rsid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Motivators and de-motivators</w:t>
      </w:r>
      <w:r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;</w:t>
      </w:r>
    </w:p>
    <w:p w:rsid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 xml:space="preserve">Motivation </w:t>
      </w:r>
      <w:r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t</w:t>
      </w: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heories</w:t>
      </w:r>
      <w:r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;</w:t>
      </w:r>
    </w:p>
    <w:p w:rsidR="008752CD" w:rsidRP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Calibri"/>
          <w:b/>
          <w:color w:val="1F497D" w:themeColor="text2"/>
          <w:sz w:val="22"/>
          <w:szCs w:val="24"/>
        </w:rPr>
      </w:pP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Motivational tools and techniques</w:t>
      </w:r>
    </w:p>
    <w:p w:rsidR="00A52024" w:rsidRPr="00A52024" w:rsidRDefault="008752CD" w:rsidP="003B7C58">
      <w:pPr>
        <w:spacing w:before="60" w:after="60"/>
        <w:ind w:left="1440"/>
        <w:jc w:val="right"/>
        <w:rPr>
          <w:rFonts w:ascii="Candara" w:hAnsi="Candara"/>
          <w:color w:val="1F497D"/>
          <w:sz w:val="22"/>
          <w:szCs w:val="22"/>
        </w:rPr>
      </w:pPr>
      <w:r>
        <w:rPr>
          <w:rFonts w:ascii="Candara" w:hAnsi="Candara"/>
          <w:b/>
          <w:bCs/>
          <w:color w:val="1F497D"/>
          <w:sz w:val="18"/>
          <w:szCs w:val="18"/>
        </w:rPr>
        <w:t>David West, Smile Motivation</w:t>
      </w:r>
    </w:p>
    <w:p w:rsidR="00C34C53" w:rsidRPr="009A53D7" w:rsidRDefault="00750B3D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28" style="width:0;height:1.5pt" o:hralign="center" o:hrstd="t" o:hr="t" fillcolor="gray" stroked="f"/>
        </w:pict>
      </w:r>
    </w:p>
    <w:p w:rsidR="00C34C53" w:rsidRPr="009A53D7" w:rsidRDefault="008752CD" w:rsidP="003B7C58">
      <w:pPr>
        <w:spacing w:before="60" w:after="60"/>
        <w:rPr>
          <w:rFonts w:ascii="Candara" w:hAnsi="Candara" w:cs="Calibri"/>
          <w:i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t>12.30 – 13.45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ab/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ab/>
      </w:r>
      <w:r>
        <w:rPr>
          <w:rFonts w:ascii="Candara" w:hAnsi="Candara" w:cs="Calibri"/>
          <w:i/>
          <w:color w:val="1F497D" w:themeColor="text2"/>
          <w:sz w:val="22"/>
          <w:szCs w:val="24"/>
        </w:rPr>
        <w:t>Lunch</w:t>
      </w:r>
    </w:p>
    <w:p w:rsidR="00C34C53" w:rsidRPr="009A53D7" w:rsidRDefault="00750B3D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29" style="width:0;height:1.5pt" o:hralign="center" o:hrstd="t" o:hr="t" fillcolor="gray" stroked="f"/>
        </w:pict>
      </w:r>
    </w:p>
    <w:p w:rsidR="00C34C53" w:rsidRDefault="008752CD" w:rsidP="003B7C58">
      <w:pPr>
        <w:spacing w:before="60" w:after="60"/>
        <w:rPr>
          <w:rFonts w:ascii="Candara" w:hAnsi="Candara" w:cs="Calibri"/>
          <w:b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t>13</w:t>
      </w:r>
      <w:r w:rsidR="006803F5">
        <w:rPr>
          <w:rFonts w:ascii="Candara" w:hAnsi="Candara" w:cs="Calibri"/>
          <w:color w:val="1F497D" w:themeColor="text2"/>
          <w:sz w:val="22"/>
          <w:szCs w:val="24"/>
        </w:rPr>
        <w:t>.45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 xml:space="preserve"> – </w:t>
      </w:r>
      <w:r>
        <w:rPr>
          <w:rFonts w:ascii="Candara" w:hAnsi="Candara" w:cs="Calibri"/>
          <w:color w:val="1F497D" w:themeColor="text2"/>
          <w:sz w:val="22"/>
          <w:szCs w:val="24"/>
        </w:rPr>
        <w:t>15.30</w:t>
      </w:r>
      <w:r w:rsidR="00C34C53" w:rsidRPr="009A53D7">
        <w:rPr>
          <w:rFonts w:ascii="Candara" w:hAnsi="Candara" w:cs="Calibri"/>
          <w:color w:val="1F497D" w:themeColor="text2"/>
          <w:sz w:val="22"/>
          <w:szCs w:val="24"/>
        </w:rPr>
        <w:tab/>
      </w:r>
      <w:r w:rsidR="006803F5">
        <w:rPr>
          <w:rFonts w:ascii="Candara" w:hAnsi="Candara" w:cs="Calibri"/>
          <w:color w:val="1F497D" w:themeColor="text2"/>
          <w:sz w:val="22"/>
          <w:szCs w:val="24"/>
        </w:rPr>
        <w:tab/>
      </w:r>
      <w:r w:rsidRPr="008752CD">
        <w:rPr>
          <w:rFonts w:ascii="Candara" w:hAnsi="Candara" w:cs="Calibri"/>
          <w:b/>
          <w:color w:val="1F497D" w:themeColor="text2"/>
          <w:sz w:val="22"/>
          <w:szCs w:val="24"/>
        </w:rPr>
        <w:t xml:space="preserve">Afternoon </w:t>
      </w:r>
      <w:r w:rsidR="006803F5" w:rsidRPr="008752CD">
        <w:rPr>
          <w:rFonts w:ascii="Candara" w:hAnsi="Candara" w:cs="Calibri"/>
          <w:b/>
          <w:color w:val="1F497D" w:themeColor="text2"/>
          <w:sz w:val="22"/>
          <w:szCs w:val="24"/>
        </w:rPr>
        <w:t>Session</w:t>
      </w:r>
      <w:r w:rsidR="00983F35" w:rsidRPr="009A53D7">
        <w:rPr>
          <w:rFonts w:ascii="Candara" w:hAnsi="Candara" w:cs="Calibri"/>
          <w:b/>
          <w:color w:val="1F497D" w:themeColor="text2"/>
          <w:sz w:val="22"/>
          <w:szCs w:val="24"/>
        </w:rPr>
        <w:t xml:space="preserve"> </w:t>
      </w:r>
    </w:p>
    <w:p w:rsidR="008752CD" w:rsidRPr="008752CD" w:rsidRDefault="008752CD" w:rsidP="003B7C58">
      <w:pPr>
        <w:spacing w:before="60" w:after="60"/>
        <w:rPr>
          <w:rFonts w:ascii="Candara" w:hAnsi="Candara" w:cs="Calibri"/>
          <w:b/>
          <w:color w:val="1F497D" w:themeColor="text2"/>
          <w:sz w:val="8"/>
          <w:szCs w:val="24"/>
        </w:rPr>
      </w:pPr>
    </w:p>
    <w:p w:rsidR="008752CD" w:rsidRP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Target Setting;</w:t>
      </w:r>
    </w:p>
    <w:p w:rsidR="008752CD" w:rsidRP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New skills to transform the working environment;</w:t>
      </w:r>
    </w:p>
    <w:p w:rsidR="008752CD" w:rsidRP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Playing the work game;</w:t>
      </w:r>
    </w:p>
    <w:p w:rsidR="008752CD" w:rsidRP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Goals at work and at home;</w:t>
      </w:r>
    </w:p>
    <w:p w:rsidR="008752CD" w:rsidRP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Integrity in the workplace;</w:t>
      </w:r>
    </w:p>
    <w:p w:rsidR="008752CD" w:rsidRP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</w:pP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Negative people and the dangers;</w:t>
      </w:r>
    </w:p>
    <w:p w:rsidR="008752CD" w:rsidRPr="008752CD" w:rsidRDefault="008752CD" w:rsidP="003B7C58">
      <w:pPr>
        <w:autoSpaceDE w:val="0"/>
        <w:autoSpaceDN w:val="0"/>
        <w:adjustRightInd w:val="0"/>
        <w:spacing w:before="60" w:after="60"/>
        <w:ind w:left="2160"/>
        <w:rPr>
          <w:rFonts w:ascii="Candara" w:hAnsi="Candara" w:cs="Calibri"/>
          <w:color w:val="1F497D" w:themeColor="text2"/>
          <w:sz w:val="22"/>
          <w:szCs w:val="24"/>
        </w:rPr>
      </w:pPr>
      <w:r w:rsidRPr="008752CD">
        <w:rPr>
          <w:rFonts w:ascii="Candara" w:hAnsi="Candara" w:cs="DIN-Medium"/>
          <w:color w:val="1F497D" w:themeColor="text2"/>
          <w:sz w:val="22"/>
          <w:szCs w:val="22"/>
          <w:lang w:val="en-GB" w:eastAsia="en-GB"/>
        </w:rPr>
        <w:t>Control check and balances</w:t>
      </w:r>
    </w:p>
    <w:p w:rsidR="008752CD" w:rsidRPr="008752CD" w:rsidRDefault="008752CD" w:rsidP="003B7C58">
      <w:pPr>
        <w:spacing w:before="60" w:after="60"/>
        <w:ind w:left="2520"/>
        <w:jc w:val="right"/>
        <w:rPr>
          <w:rFonts w:ascii="Candara" w:hAnsi="Candara"/>
          <w:color w:val="1F497D"/>
          <w:sz w:val="22"/>
          <w:szCs w:val="22"/>
        </w:rPr>
      </w:pPr>
      <w:r w:rsidRPr="008752CD">
        <w:rPr>
          <w:rFonts w:ascii="Candara" w:hAnsi="Candara"/>
          <w:b/>
          <w:bCs/>
          <w:color w:val="1F497D"/>
          <w:sz w:val="18"/>
          <w:szCs w:val="18"/>
        </w:rPr>
        <w:t>David West, Smile Motivation</w:t>
      </w:r>
    </w:p>
    <w:p w:rsidR="00C34C53" w:rsidRPr="008A2988" w:rsidRDefault="00750B3D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30" style="width:0;height:1.5pt" o:hralign="center" o:hrstd="t" o:hr="t" fillcolor="gray" stroked="f"/>
        </w:pict>
      </w:r>
    </w:p>
    <w:p w:rsidR="006803F5" w:rsidRDefault="008752CD" w:rsidP="003B7C58">
      <w:pPr>
        <w:spacing w:before="60" w:after="60"/>
        <w:ind w:left="2127" w:hanging="2127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t>15.30 – 16.00</w:t>
      </w:r>
      <w:r w:rsidR="00BF4B69">
        <w:rPr>
          <w:rFonts w:ascii="Candara" w:hAnsi="Candara" w:cs="Calibri"/>
          <w:color w:val="1F497D" w:themeColor="text2"/>
          <w:sz w:val="22"/>
          <w:szCs w:val="24"/>
        </w:rPr>
        <w:tab/>
      </w:r>
      <w:r w:rsidR="008A2988" w:rsidRPr="006803F5">
        <w:rPr>
          <w:rFonts w:ascii="Candara" w:hAnsi="Candara" w:cs="Calibri"/>
          <w:b/>
          <w:color w:val="1F497D" w:themeColor="text2"/>
          <w:sz w:val="22"/>
          <w:szCs w:val="24"/>
        </w:rPr>
        <w:t xml:space="preserve">Summary and </w:t>
      </w:r>
      <w:r w:rsidR="00241954" w:rsidRPr="006803F5">
        <w:rPr>
          <w:rFonts w:ascii="Candara" w:hAnsi="Candara" w:cs="Calibri"/>
          <w:b/>
          <w:color w:val="1F497D" w:themeColor="text2"/>
          <w:sz w:val="22"/>
          <w:szCs w:val="24"/>
        </w:rPr>
        <w:t>Q</w:t>
      </w:r>
      <w:r w:rsidR="003B7C58">
        <w:rPr>
          <w:rFonts w:ascii="Candara" w:hAnsi="Candara" w:cs="Calibri"/>
          <w:b/>
          <w:color w:val="1F497D" w:themeColor="text2"/>
          <w:sz w:val="22"/>
          <w:szCs w:val="24"/>
        </w:rPr>
        <w:t xml:space="preserve">uestion </w:t>
      </w:r>
      <w:r w:rsidR="00241954" w:rsidRPr="006803F5">
        <w:rPr>
          <w:rFonts w:ascii="Candara" w:hAnsi="Candara" w:cs="Calibri"/>
          <w:b/>
          <w:color w:val="1F497D" w:themeColor="text2"/>
          <w:sz w:val="22"/>
          <w:szCs w:val="24"/>
        </w:rPr>
        <w:t>&amp;</w:t>
      </w:r>
      <w:r w:rsidR="003B7C58">
        <w:rPr>
          <w:rFonts w:ascii="Candara" w:hAnsi="Candara" w:cs="Calibri"/>
          <w:b/>
          <w:color w:val="1F497D" w:themeColor="text2"/>
          <w:sz w:val="22"/>
          <w:szCs w:val="24"/>
        </w:rPr>
        <w:t xml:space="preserve"> </w:t>
      </w:r>
      <w:r w:rsidR="00241954" w:rsidRPr="006803F5">
        <w:rPr>
          <w:rFonts w:ascii="Candara" w:hAnsi="Candara" w:cs="Calibri"/>
          <w:b/>
          <w:color w:val="1F497D" w:themeColor="text2"/>
          <w:sz w:val="22"/>
          <w:szCs w:val="24"/>
        </w:rPr>
        <w:t>A</w:t>
      </w:r>
      <w:r w:rsidR="003B7C58">
        <w:rPr>
          <w:rFonts w:ascii="Candara" w:hAnsi="Candara" w:cs="Calibri"/>
          <w:b/>
          <w:color w:val="1F497D" w:themeColor="text2"/>
          <w:sz w:val="22"/>
          <w:szCs w:val="24"/>
        </w:rPr>
        <w:t>nswer</w:t>
      </w:r>
      <w:r w:rsidR="008A2988" w:rsidRPr="006803F5">
        <w:rPr>
          <w:rFonts w:ascii="Candara" w:hAnsi="Candara" w:cs="Calibri"/>
          <w:b/>
          <w:color w:val="1F497D" w:themeColor="text2"/>
          <w:sz w:val="22"/>
          <w:szCs w:val="24"/>
        </w:rPr>
        <w:t xml:space="preserve"> Session</w:t>
      </w:r>
      <w:r w:rsidR="00BF4B69">
        <w:rPr>
          <w:rFonts w:ascii="Candara" w:hAnsi="Candara" w:cs="Calibri"/>
          <w:color w:val="1F497D" w:themeColor="text2"/>
          <w:sz w:val="22"/>
          <w:szCs w:val="24"/>
        </w:rPr>
        <w:t xml:space="preserve"> </w:t>
      </w:r>
    </w:p>
    <w:p w:rsidR="008752CD" w:rsidRPr="008752CD" w:rsidRDefault="008752CD" w:rsidP="003B7C58">
      <w:pPr>
        <w:spacing w:before="60" w:after="60"/>
        <w:ind w:left="2520"/>
        <w:jc w:val="right"/>
        <w:rPr>
          <w:rFonts w:ascii="Candara" w:hAnsi="Candara"/>
          <w:color w:val="1F497D"/>
          <w:sz w:val="22"/>
          <w:szCs w:val="22"/>
        </w:rPr>
      </w:pPr>
      <w:r w:rsidRPr="008752CD">
        <w:rPr>
          <w:rFonts w:ascii="Candara" w:hAnsi="Candara"/>
          <w:b/>
          <w:bCs/>
          <w:color w:val="1F497D"/>
          <w:sz w:val="18"/>
          <w:szCs w:val="18"/>
        </w:rPr>
        <w:t>David West, Smile Motivation</w:t>
      </w:r>
    </w:p>
    <w:p w:rsidR="00C34C53" w:rsidRPr="008A2988" w:rsidRDefault="00750B3D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31" style="width:0;height:1.5pt" o:hralign="center" o:hrstd="t" o:hr="t" fillcolor="gray" stroked="f"/>
        </w:pict>
      </w:r>
      <w:r w:rsidR="008752CD">
        <w:rPr>
          <w:rFonts w:ascii="Candara" w:hAnsi="Candara" w:cs="Calibri"/>
          <w:color w:val="1F497D" w:themeColor="text2"/>
          <w:sz w:val="22"/>
          <w:szCs w:val="24"/>
        </w:rPr>
        <w:t>16.00</w:t>
      </w:r>
      <w:r w:rsidR="00C34C53" w:rsidRPr="008A2988">
        <w:rPr>
          <w:rFonts w:ascii="Candara" w:hAnsi="Candara" w:cs="Calibri"/>
          <w:color w:val="1F497D" w:themeColor="text2"/>
          <w:sz w:val="22"/>
          <w:szCs w:val="24"/>
        </w:rPr>
        <w:tab/>
      </w:r>
      <w:r w:rsidR="00C34C53" w:rsidRPr="008A2988">
        <w:rPr>
          <w:rFonts w:ascii="Candara" w:hAnsi="Candara" w:cs="Calibri"/>
          <w:color w:val="1F497D" w:themeColor="text2"/>
          <w:sz w:val="22"/>
          <w:szCs w:val="24"/>
        </w:rPr>
        <w:tab/>
      </w:r>
      <w:r w:rsidR="00C34C53" w:rsidRPr="008A2988">
        <w:rPr>
          <w:rFonts w:ascii="Candara" w:hAnsi="Candara" w:cs="Calibri"/>
          <w:color w:val="1F497D" w:themeColor="text2"/>
          <w:sz w:val="22"/>
          <w:szCs w:val="24"/>
        </w:rPr>
        <w:tab/>
        <w:t>Workshop Close</w:t>
      </w:r>
    </w:p>
    <w:p w:rsidR="00C34C53" w:rsidRPr="008A2988" w:rsidRDefault="00750B3D" w:rsidP="003B7C58">
      <w:pPr>
        <w:spacing w:before="60" w:after="60"/>
        <w:rPr>
          <w:rFonts w:ascii="Candara" w:hAnsi="Candara" w:cs="Calibri"/>
          <w:color w:val="1F497D" w:themeColor="text2"/>
          <w:sz w:val="22"/>
          <w:szCs w:val="24"/>
        </w:rPr>
      </w:pPr>
      <w:r>
        <w:rPr>
          <w:rFonts w:ascii="Candara" w:hAnsi="Candara" w:cs="Calibri"/>
          <w:color w:val="1F497D" w:themeColor="text2"/>
          <w:sz w:val="22"/>
          <w:szCs w:val="24"/>
        </w:rPr>
        <w:pict>
          <v:rect id="_x0000_i1032" style="width:0;height:1.5pt" o:hralign="center" o:hrstd="t" o:hr="t" fillcolor="gray" stroked="f"/>
        </w:pict>
      </w:r>
    </w:p>
    <w:p w:rsidR="003B7C58" w:rsidRDefault="003B7C58" w:rsidP="003B7C58">
      <w:pPr>
        <w:pStyle w:val="BlockText"/>
        <w:spacing w:before="60" w:after="60"/>
        <w:jc w:val="center"/>
        <w:rPr>
          <w:rFonts w:ascii="Candara" w:hAnsi="Candara"/>
          <w:b/>
          <w:i w:val="0"/>
          <w:color w:val="1F497D" w:themeColor="text2"/>
        </w:rPr>
      </w:pPr>
      <w:r>
        <w:rPr>
          <w:rFonts w:ascii="Candara" w:hAnsi="Candara"/>
          <w:b/>
          <w:i w:val="0"/>
          <w:color w:val="1F497D" w:themeColor="text2"/>
        </w:rPr>
        <w:t>During the day there will be refreshment breaks one in the morning and another in the afternoon.</w:t>
      </w:r>
    </w:p>
    <w:p w:rsidR="003B7C58" w:rsidRDefault="003B7C58" w:rsidP="003B7C58">
      <w:pPr>
        <w:pStyle w:val="BlockText"/>
        <w:spacing w:before="60" w:after="60"/>
        <w:jc w:val="center"/>
        <w:rPr>
          <w:rFonts w:ascii="Candara" w:hAnsi="Candara"/>
          <w:b/>
          <w:i w:val="0"/>
          <w:color w:val="1F497D" w:themeColor="text2"/>
        </w:rPr>
      </w:pPr>
    </w:p>
    <w:p w:rsidR="00C34C53" w:rsidRPr="009A53D7" w:rsidRDefault="003B7C58" w:rsidP="003B7C58">
      <w:pPr>
        <w:pStyle w:val="BlockText"/>
        <w:spacing w:before="60" w:after="60"/>
        <w:jc w:val="center"/>
        <w:rPr>
          <w:rFonts w:ascii="Candara" w:hAnsi="Candara"/>
          <w:color w:val="1F497D" w:themeColor="text2"/>
        </w:rPr>
      </w:pPr>
      <w:r>
        <w:rPr>
          <w:rFonts w:ascii="Candara" w:hAnsi="Candara"/>
          <w:b/>
          <w:i w:val="0"/>
          <w:color w:val="1F497D" w:themeColor="text2"/>
        </w:rPr>
        <w:t xml:space="preserve"> </w:t>
      </w:r>
      <w:r w:rsidR="00C34C53" w:rsidRPr="008A2988">
        <w:rPr>
          <w:rFonts w:ascii="Candara" w:hAnsi="Candara"/>
          <w:b/>
          <w:i w:val="0"/>
          <w:color w:val="1F497D" w:themeColor="text2"/>
        </w:rPr>
        <w:t>The association reserves the right to alter the timing or content of sessions where circumstances require</w:t>
      </w:r>
    </w:p>
    <w:p w:rsidR="00C34C53" w:rsidRPr="009A53D7" w:rsidRDefault="00C34C53" w:rsidP="00B935FB">
      <w:pPr>
        <w:rPr>
          <w:rFonts w:ascii="Candara" w:hAnsi="Candara" w:cs="Calibri"/>
          <w:color w:val="auto"/>
          <w:sz w:val="22"/>
          <w:szCs w:val="24"/>
        </w:rPr>
      </w:pPr>
    </w:p>
    <w:p w:rsidR="00C34C53" w:rsidRPr="009A53D7" w:rsidRDefault="00C34C53" w:rsidP="00B935FB">
      <w:pPr>
        <w:pStyle w:val="Heading1"/>
        <w:rPr>
          <w:rFonts w:ascii="Candara" w:hAnsi="Candara" w:cs="Calibri"/>
          <w:color w:val="1F497D" w:themeColor="text2"/>
          <w:sz w:val="34"/>
        </w:rPr>
      </w:pPr>
      <w:r w:rsidRPr="009A53D7">
        <w:rPr>
          <w:rFonts w:ascii="Candara" w:hAnsi="Candara" w:cs="Calibri"/>
          <w:color w:val="1F497D" w:themeColor="text2"/>
          <w:sz w:val="34"/>
        </w:rPr>
        <w:lastRenderedPageBreak/>
        <w:t>Booking Form:</w:t>
      </w:r>
      <w:r w:rsidR="009A53D7">
        <w:rPr>
          <w:rFonts w:ascii="Candara" w:hAnsi="Candara" w:cs="Calibri"/>
          <w:color w:val="1F497D" w:themeColor="text2"/>
          <w:sz w:val="34"/>
        </w:rPr>
        <w:t xml:space="preserve"> </w:t>
      </w:r>
      <w:r w:rsidR="003B7C58">
        <w:rPr>
          <w:rFonts w:ascii="Candara" w:hAnsi="Candara" w:cs="Calibri"/>
          <w:color w:val="1F497D" w:themeColor="text2"/>
          <w:sz w:val="34"/>
        </w:rPr>
        <w:t>Motivational Workshop</w:t>
      </w:r>
      <w:r w:rsidRPr="009A53D7">
        <w:rPr>
          <w:rFonts w:ascii="Candara" w:hAnsi="Candara" w:cs="Calibri"/>
          <w:color w:val="1F497D" w:themeColor="text2"/>
          <w:sz w:val="34"/>
        </w:rPr>
        <w:t xml:space="preserve"> </w:t>
      </w:r>
    </w:p>
    <w:p w:rsidR="00C34C53" w:rsidRPr="009A53D7" w:rsidRDefault="00C34C53" w:rsidP="00B935FB">
      <w:pPr>
        <w:tabs>
          <w:tab w:val="left" w:pos="1134"/>
        </w:tabs>
        <w:ind w:right="-164"/>
        <w:rPr>
          <w:rFonts w:ascii="Candara" w:hAnsi="Candara" w:cs="Calibri"/>
          <w:bCs/>
          <w:color w:val="1F497D" w:themeColor="text2"/>
          <w:sz w:val="26"/>
        </w:rPr>
      </w:pPr>
      <w:r w:rsidRPr="009A53D7">
        <w:rPr>
          <w:rFonts w:ascii="Candara" w:hAnsi="Candara" w:cs="Calibri"/>
          <w:b/>
          <w:color w:val="1F497D" w:themeColor="text2"/>
          <w:sz w:val="26"/>
        </w:rPr>
        <w:t>Date:</w:t>
      </w:r>
      <w:r w:rsidRPr="009A53D7">
        <w:rPr>
          <w:rFonts w:ascii="Candara" w:hAnsi="Candara" w:cs="Calibri"/>
          <w:color w:val="1F497D" w:themeColor="text2"/>
          <w:sz w:val="26"/>
        </w:rPr>
        <w:tab/>
      </w:r>
      <w:r w:rsidR="00804597">
        <w:rPr>
          <w:rFonts w:ascii="Candara" w:hAnsi="Candara" w:cs="Calibri"/>
          <w:color w:val="1F497D" w:themeColor="text2"/>
          <w:sz w:val="26"/>
        </w:rPr>
        <w:t>Thursday 2</w:t>
      </w:r>
      <w:r w:rsidR="00750B3D">
        <w:rPr>
          <w:rFonts w:ascii="Candara" w:hAnsi="Candara" w:cs="Calibri"/>
          <w:color w:val="1F497D" w:themeColor="text2"/>
          <w:sz w:val="26"/>
        </w:rPr>
        <w:t>8</w:t>
      </w:r>
      <w:r w:rsidR="00804597" w:rsidRPr="00804597">
        <w:rPr>
          <w:rFonts w:ascii="Candara" w:hAnsi="Candara" w:cs="Calibri"/>
          <w:color w:val="1F497D" w:themeColor="text2"/>
          <w:sz w:val="26"/>
          <w:vertAlign w:val="superscript"/>
        </w:rPr>
        <w:t>th</w:t>
      </w:r>
      <w:r w:rsidR="00804597">
        <w:rPr>
          <w:rFonts w:ascii="Candara" w:hAnsi="Candara" w:cs="Calibri"/>
          <w:color w:val="1F497D" w:themeColor="text2"/>
          <w:sz w:val="26"/>
        </w:rPr>
        <w:t xml:space="preserve"> January 2016</w:t>
      </w:r>
    </w:p>
    <w:p w:rsidR="00C34C53" w:rsidRPr="009A53D7" w:rsidRDefault="00C34C53" w:rsidP="00B935FB">
      <w:pPr>
        <w:tabs>
          <w:tab w:val="left" w:pos="1134"/>
        </w:tabs>
        <w:ind w:right="-164"/>
        <w:rPr>
          <w:rFonts w:ascii="Candara" w:hAnsi="Candara" w:cs="Calibri"/>
          <w:color w:val="1F497D" w:themeColor="text2"/>
          <w:sz w:val="26"/>
        </w:rPr>
      </w:pPr>
      <w:r w:rsidRPr="009A53D7">
        <w:rPr>
          <w:rFonts w:ascii="Candara" w:hAnsi="Candara" w:cs="Calibri"/>
          <w:b/>
          <w:color w:val="1F497D" w:themeColor="text2"/>
          <w:sz w:val="26"/>
        </w:rPr>
        <w:t>Venue:</w:t>
      </w:r>
      <w:r w:rsidRPr="009A53D7">
        <w:rPr>
          <w:rFonts w:ascii="Candara" w:hAnsi="Candara" w:cs="Calibri"/>
          <w:color w:val="1F497D" w:themeColor="text2"/>
          <w:sz w:val="26"/>
        </w:rPr>
        <w:tab/>
      </w:r>
      <w:r w:rsidR="00804597">
        <w:rPr>
          <w:rFonts w:ascii="Candara" w:hAnsi="Candara" w:cs="Calibri"/>
          <w:color w:val="1F497D" w:themeColor="text2"/>
          <w:sz w:val="26"/>
        </w:rPr>
        <w:t>Merucre Hotel</w:t>
      </w:r>
      <w:r w:rsidR="00BE3303">
        <w:rPr>
          <w:rFonts w:ascii="Candara" w:hAnsi="Candara" w:cs="Calibri"/>
          <w:color w:val="1F497D" w:themeColor="text2"/>
          <w:sz w:val="26"/>
        </w:rPr>
        <w:t xml:space="preserve"> Haydock</w:t>
      </w:r>
      <w:r w:rsidR="003B7C58">
        <w:rPr>
          <w:rFonts w:ascii="Candara" w:hAnsi="Candara" w:cs="Calibri"/>
          <w:color w:val="1F497D" w:themeColor="text2"/>
          <w:sz w:val="26"/>
        </w:rPr>
        <w:t xml:space="preserve"> </w:t>
      </w:r>
      <w:r w:rsidR="004948CC">
        <w:rPr>
          <w:rFonts w:ascii="Candara" w:hAnsi="Candara" w:cs="Calibri"/>
          <w:color w:val="1F497D" w:themeColor="text2"/>
          <w:sz w:val="26"/>
        </w:rPr>
        <w:t xml:space="preserve"> </w:t>
      </w:r>
      <w:r w:rsidRPr="009A53D7">
        <w:rPr>
          <w:rFonts w:ascii="Candara" w:hAnsi="Candara" w:cs="Calibri"/>
          <w:color w:val="1F497D" w:themeColor="text2"/>
          <w:sz w:val="26"/>
        </w:rPr>
        <w:t>(Free car parking is</w:t>
      </w:r>
      <w:r w:rsidR="00BE3303">
        <w:rPr>
          <w:rFonts w:ascii="Candara" w:hAnsi="Candara" w:cs="Calibri"/>
          <w:color w:val="1F497D" w:themeColor="text2"/>
          <w:sz w:val="26"/>
        </w:rPr>
        <w:t xml:space="preserve"> available</w:t>
      </w:r>
      <w:r w:rsidRPr="009A53D7">
        <w:rPr>
          <w:rFonts w:ascii="Candara" w:hAnsi="Candara" w:cs="Calibri"/>
          <w:color w:val="1F497D" w:themeColor="text2"/>
          <w:sz w:val="26"/>
        </w:rPr>
        <w:t>)</w:t>
      </w:r>
    </w:p>
    <w:p w:rsidR="00C34C53" w:rsidRPr="009A53D7" w:rsidRDefault="00C34C53" w:rsidP="00B935FB">
      <w:pPr>
        <w:tabs>
          <w:tab w:val="left" w:pos="1134"/>
        </w:tabs>
        <w:ind w:left="1134" w:right="-164" w:hanging="1134"/>
        <w:rPr>
          <w:rFonts w:ascii="Candara" w:hAnsi="Candara" w:cs="Calibri"/>
          <w:color w:val="1F497D" w:themeColor="text2"/>
          <w:sz w:val="26"/>
        </w:rPr>
      </w:pPr>
      <w:r w:rsidRPr="009A53D7">
        <w:rPr>
          <w:rFonts w:ascii="Candara" w:hAnsi="Candara" w:cs="Calibri"/>
          <w:b/>
          <w:color w:val="1F497D" w:themeColor="text2"/>
          <w:sz w:val="26"/>
        </w:rPr>
        <w:t>Times:</w:t>
      </w:r>
      <w:r w:rsidRPr="009A53D7">
        <w:rPr>
          <w:rFonts w:ascii="Candara" w:hAnsi="Candara" w:cs="Calibri"/>
          <w:color w:val="1F497D" w:themeColor="text2"/>
          <w:sz w:val="26"/>
        </w:rPr>
        <w:tab/>
        <w:t xml:space="preserve">Start:  </w:t>
      </w:r>
      <w:r w:rsidR="00661718">
        <w:rPr>
          <w:rFonts w:ascii="Candara" w:hAnsi="Candara" w:cs="Calibri"/>
          <w:color w:val="1F497D" w:themeColor="text2"/>
          <w:sz w:val="26"/>
        </w:rPr>
        <w:t>9</w:t>
      </w:r>
      <w:r w:rsidRPr="009A53D7">
        <w:rPr>
          <w:rFonts w:ascii="Candara" w:hAnsi="Candara" w:cs="Calibri"/>
          <w:color w:val="1F497D" w:themeColor="text2"/>
          <w:sz w:val="26"/>
        </w:rPr>
        <w:t>.</w:t>
      </w:r>
      <w:r w:rsidR="00661718">
        <w:rPr>
          <w:rFonts w:ascii="Candara" w:hAnsi="Candara" w:cs="Calibri"/>
          <w:color w:val="1F497D" w:themeColor="text2"/>
          <w:sz w:val="26"/>
        </w:rPr>
        <w:t>3</w:t>
      </w:r>
      <w:r w:rsidR="004948CC">
        <w:rPr>
          <w:rFonts w:ascii="Candara" w:hAnsi="Candara" w:cs="Calibri"/>
          <w:color w:val="1F497D" w:themeColor="text2"/>
          <w:sz w:val="26"/>
        </w:rPr>
        <w:t>0</w:t>
      </w:r>
      <w:r w:rsidRPr="009A53D7">
        <w:rPr>
          <w:rFonts w:ascii="Candara" w:hAnsi="Candara" w:cs="Calibri"/>
          <w:color w:val="1F497D" w:themeColor="text2"/>
          <w:sz w:val="26"/>
        </w:rPr>
        <w:t xml:space="preserve"> a.m.</w:t>
      </w:r>
      <w:bookmarkStart w:id="0" w:name="_GoBack"/>
      <w:bookmarkEnd w:id="0"/>
      <w:r w:rsidRPr="009A53D7">
        <w:rPr>
          <w:rFonts w:ascii="Candara" w:hAnsi="Candara" w:cs="Calibri"/>
          <w:color w:val="1F497D" w:themeColor="text2"/>
          <w:sz w:val="26"/>
        </w:rPr>
        <w:br/>
        <w:t xml:space="preserve">Finish: </w:t>
      </w:r>
      <w:r w:rsidR="003B7C58">
        <w:rPr>
          <w:rFonts w:ascii="Candara" w:hAnsi="Candara" w:cs="Calibri"/>
          <w:color w:val="1F497D" w:themeColor="text2"/>
          <w:sz w:val="26"/>
        </w:rPr>
        <w:t>4.00</w:t>
      </w:r>
      <w:r w:rsidRPr="009A53D7">
        <w:rPr>
          <w:rFonts w:ascii="Candara" w:hAnsi="Candara" w:cs="Calibri"/>
          <w:color w:val="1F497D" w:themeColor="text2"/>
          <w:sz w:val="26"/>
        </w:rPr>
        <w:t xml:space="preserve"> p.m. (approximate)</w:t>
      </w:r>
    </w:p>
    <w:p w:rsidR="003B7C58" w:rsidRDefault="00C34C53" w:rsidP="00BB19C3">
      <w:pPr>
        <w:tabs>
          <w:tab w:val="left" w:pos="1134"/>
        </w:tabs>
        <w:ind w:left="1134" w:right="-164" w:hanging="1134"/>
        <w:rPr>
          <w:rFonts w:ascii="Candara" w:hAnsi="Candara" w:cs="Calibri"/>
          <w:color w:val="1F497D" w:themeColor="text2"/>
          <w:sz w:val="26"/>
        </w:rPr>
      </w:pPr>
      <w:r w:rsidRPr="009A53D7">
        <w:rPr>
          <w:rFonts w:ascii="Candara" w:hAnsi="Candara" w:cs="Calibri"/>
          <w:b/>
          <w:color w:val="1F497D" w:themeColor="text2"/>
          <w:sz w:val="26"/>
        </w:rPr>
        <w:t>Cost:</w:t>
      </w:r>
      <w:r w:rsidRPr="009A53D7">
        <w:rPr>
          <w:rFonts w:ascii="Candara" w:hAnsi="Candara" w:cs="Calibri"/>
          <w:color w:val="1F497D" w:themeColor="text2"/>
          <w:sz w:val="26"/>
        </w:rPr>
        <w:tab/>
        <w:t>£</w:t>
      </w:r>
      <w:r w:rsidR="00BE3303">
        <w:rPr>
          <w:rFonts w:ascii="Candara" w:hAnsi="Candara" w:cs="Calibri"/>
          <w:color w:val="1F497D" w:themeColor="text2"/>
          <w:sz w:val="26"/>
        </w:rPr>
        <w:t>100</w:t>
      </w:r>
      <w:r w:rsidRPr="009A53D7">
        <w:rPr>
          <w:rFonts w:ascii="Candara" w:hAnsi="Candara" w:cs="Calibri"/>
          <w:color w:val="1F497D" w:themeColor="text2"/>
          <w:sz w:val="26"/>
        </w:rPr>
        <w:t xml:space="preserve">.00 per delegate ― includes </w:t>
      </w:r>
      <w:r w:rsidR="003B7C58">
        <w:rPr>
          <w:rFonts w:ascii="Candara" w:hAnsi="Candara" w:cs="Calibri"/>
          <w:color w:val="1F497D" w:themeColor="text2"/>
          <w:sz w:val="26"/>
        </w:rPr>
        <w:t xml:space="preserve">lunch, refreshments and </w:t>
      </w:r>
      <w:r w:rsidR="00281EBA">
        <w:rPr>
          <w:rFonts w:ascii="Candara" w:hAnsi="Candara" w:cs="Calibri"/>
          <w:color w:val="1F497D" w:themeColor="text2"/>
          <w:sz w:val="26"/>
        </w:rPr>
        <w:t xml:space="preserve">training </w:t>
      </w:r>
      <w:r w:rsidR="003B7C58">
        <w:rPr>
          <w:rFonts w:ascii="Candara" w:hAnsi="Candara" w:cs="Calibri"/>
          <w:color w:val="1F497D" w:themeColor="text2"/>
          <w:sz w:val="26"/>
        </w:rPr>
        <w:t>materials</w:t>
      </w:r>
    </w:p>
    <w:p w:rsidR="00C34C53" w:rsidRPr="009A53D7" w:rsidRDefault="003B7C58" w:rsidP="00BB19C3">
      <w:pPr>
        <w:tabs>
          <w:tab w:val="left" w:pos="1134"/>
        </w:tabs>
        <w:ind w:left="1134" w:right="-164" w:hanging="1134"/>
        <w:rPr>
          <w:rFonts w:ascii="Candara" w:hAnsi="Candara" w:cs="Calibri"/>
          <w:color w:val="1F497D" w:themeColor="text2"/>
          <w:sz w:val="26"/>
        </w:rPr>
      </w:pPr>
      <w:r>
        <w:rPr>
          <w:rFonts w:ascii="Candara" w:hAnsi="Candara" w:cs="Calibri"/>
          <w:color w:val="1F497D" w:themeColor="text2"/>
          <w:sz w:val="26"/>
        </w:rPr>
        <w:tab/>
      </w:r>
      <w:r w:rsidR="009A53D7">
        <w:rPr>
          <w:rFonts w:ascii="Candara" w:hAnsi="Candara" w:cs="Calibri"/>
          <w:color w:val="1F497D" w:themeColor="text2"/>
          <w:sz w:val="26"/>
        </w:rPr>
        <w:t>*</w:t>
      </w:r>
      <w:r>
        <w:rPr>
          <w:rFonts w:ascii="Candara" w:hAnsi="Candara" w:cs="Calibri"/>
          <w:color w:val="1F497D" w:themeColor="text2"/>
          <w:sz w:val="26"/>
        </w:rPr>
        <w:t>Unfortunately for this event we are restricted to only 12 delegates and so are unable to offer any discount for IRRV Members.</w:t>
      </w:r>
    </w:p>
    <w:p w:rsidR="00C34C53" w:rsidRPr="009A53D7" w:rsidRDefault="00C34C53" w:rsidP="00B935FB">
      <w:pPr>
        <w:rPr>
          <w:rFonts w:ascii="Candara" w:hAnsi="Candara" w:cs="Calibri"/>
          <w:color w:val="1F497D" w:themeColor="text2"/>
          <w:sz w:val="4"/>
        </w:rPr>
      </w:pPr>
    </w:p>
    <w:p w:rsidR="00281EBA" w:rsidRPr="00281EBA" w:rsidRDefault="00281EBA" w:rsidP="00281EBA">
      <w:pPr>
        <w:jc w:val="both"/>
        <w:rPr>
          <w:rFonts w:ascii="Candara" w:hAnsi="Candara" w:cs="Calibri"/>
          <w:color w:val="1F497D" w:themeColor="text2"/>
          <w:sz w:val="28"/>
          <w:szCs w:val="28"/>
        </w:rPr>
      </w:pPr>
      <w:r w:rsidRPr="00281EBA">
        <w:rPr>
          <w:rFonts w:ascii="Candara" w:hAnsi="Candara" w:cs="Calibri"/>
          <w:b/>
          <w:color w:val="1F497D" w:themeColor="text2"/>
          <w:sz w:val="28"/>
          <w:szCs w:val="28"/>
          <w:u w:val="single"/>
        </w:rPr>
        <w:t>Please note:</w:t>
      </w:r>
      <w:r w:rsidRPr="00281EBA">
        <w:rPr>
          <w:rFonts w:ascii="Candara" w:hAnsi="Candara" w:cs="Calibri"/>
          <w:color w:val="1F497D" w:themeColor="text2"/>
          <w:sz w:val="28"/>
          <w:szCs w:val="28"/>
        </w:rPr>
        <w:t xml:space="preserve"> As places are limited </w:t>
      </w:r>
      <w:r>
        <w:rPr>
          <w:rFonts w:ascii="Candara" w:hAnsi="Candara" w:cs="Calibri"/>
          <w:color w:val="1F497D" w:themeColor="text2"/>
          <w:sz w:val="28"/>
          <w:szCs w:val="28"/>
        </w:rPr>
        <w:t>please</w:t>
      </w:r>
      <w:r w:rsidRPr="00281EBA">
        <w:rPr>
          <w:rFonts w:ascii="Candara" w:hAnsi="Candara" w:cs="Calibri"/>
          <w:color w:val="1F497D" w:themeColor="text2"/>
          <w:sz w:val="28"/>
          <w:szCs w:val="28"/>
        </w:rPr>
        <w:t xml:space="preserve"> book early to avoid disappointment.</w:t>
      </w:r>
    </w:p>
    <w:p w:rsidR="00C34C53" w:rsidRPr="009A53D7" w:rsidRDefault="00C34C53" w:rsidP="00B935FB">
      <w:pPr>
        <w:rPr>
          <w:rFonts w:ascii="Candara" w:hAnsi="Candara" w:cs="Calibri"/>
          <w:color w:val="1F497D" w:themeColor="text2"/>
          <w:sz w:val="28"/>
          <w:szCs w:val="24"/>
        </w:rPr>
      </w:pPr>
      <w:r w:rsidRPr="009A53D7">
        <w:rPr>
          <w:rFonts w:ascii="Candara" w:hAnsi="Candara" w:cs="Calibri"/>
          <w:color w:val="1F497D" w:themeColor="text2"/>
          <w:sz w:val="28"/>
        </w:rPr>
        <w:t xml:space="preserve">To reserve your places fill in your details </w:t>
      </w:r>
      <w:r w:rsidRPr="009A53D7">
        <w:rPr>
          <w:rFonts w:ascii="Candara" w:hAnsi="Candara" w:cs="Calibri"/>
          <w:b/>
          <w:color w:val="1F497D" w:themeColor="text2"/>
          <w:sz w:val="28"/>
        </w:rPr>
        <w:t>including your Purchase Order number</w:t>
      </w:r>
      <w:r w:rsidRPr="009A53D7">
        <w:rPr>
          <w:rFonts w:ascii="Candara" w:hAnsi="Candara" w:cs="Calibri"/>
          <w:color w:val="1F497D" w:themeColor="text2"/>
          <w:sz w:val="28"/>
        </w:rPr>
        <w:t xml:space="preserve"> and email them no later than Friday </w:t>
      </w:r>
      <w:r w:rsidR="00804597">
        <w:rPr>
          <w:rFonts w:ascii="Candara" w:hAnsi="Candara" w:cs="Calibri"/>
          <w:color w:val="1F497D" w:themeColor="text2"/>
          <w:sz w:val="28"/>
        </w:rPr>
        <w:t>15</w:t>
      </w:r>
      <w:r w:rsidR="00804597" w:rsidRPr="00804597">
        <w:rPr>
          <w:rFonts w:ascii="Candara" w:hAnsi="Candara" w:cs="Calibri"/>
          <w:color w:val="1F497D" w:themeColor="text2"/>
          <w:sz w:val="28"/>
          <w:vertAlign w:val="superscript"/>
        </w:rPr>
        <w:t>th</w:t>
      </w:r>
      <w:r w:rsidR="00804597">
        <w:rPr>
          <w:rFonts w:ascii="Candara" w:hAnsi="Candara" w:cs="Calibri"/>
          <w:color w:val="1F497D" w:themeColor="text2"/>
          <w:sz w:val="28"/>
        </w:rPr>
        <w:t xml:space="preserve"> January 2016</w:t>
      </w:r>
      <w:r w:rsidRPr="009A53D7">
        <w:rPr>
          <w:rFonts w:ascii="Candara" w:hAnsi="Candara" w:cs="Calibri"/>
          <w:color w:val="1F497D" w:themeColor="text2"/>
          <w:sz w:val="28"/>
          <w:szCs w:val="24"/>
        </w:rPr>
        <w:t xml:space="preserve"> to:</w:t>
      </w:r>
    </w:p>
    <w:p w:rsidR="00C34C53" w:rsidRPr="00B935FB" w:rsidRDefault="00C34C53" w:rsidP="00B935FB">
      <w:pPr>
        <w:pStyle w:val="BodyText2"/>
        <w:rPr>
          <w:rFonts w:ascii="Arial" w:hAnsi="Arial" w:cs="Arial"/>
          <w:bCs/>
        </w:rPr>
      </w:pPr>
    </w:p>
    <w:p w:rsidR="009A53D7" w:rsidRDefault="00C34C53" w:rsidP="00B935FB">
      <w:pPr>
        <w:pStyle w:val="BodyText2"/>
        <w:rPr>
          <w:rFonts w:ascii="Candara" w:hAnsi="Candara" w:cs="Calibri"/>
          <w:bCs/>
          <w:color w:val="1F497D" w:themeColor="text2"/>
          <w:sz w:val="26"/>
        </w:rPr>
      </w:pPr>
      <w:r w:rsidRPr="009A53D7">
        <w:rPr>
          <w:rFonts w:ascii="Candara" w:hAnsi="Candara" w:cs="Calibri"/>
          <w:bCs/>
          <w:color w:val="1F497D" w:themeColor="text2"/>
          <w:sz w:val="26"/>
        </w:rPr>
        <w:t>Mik</w:t>
      </w:r>
      <w:r w:rsidR="009A53D7">
        <w:rPr>
          <w:rFonts w:ascii="Candara" w:hAnsi="Candara" w:cs="Calibri"/>
          <w:bCs/>
          <w:color w:val="1F497D" w:themeColor="text2"/>
          <w:sz w:val="26"/>
        </w:rPr>
        <w:t>e Harkins IRRV, Ass</w:t>
      </w:r>
      <w:r w:rsidR="00241954">
        <w:rPr>
          <w:rFonts w:ascii="Candara" w:hAnsi="Candara" w:cs="Calibri"/>
          <w:bCs/>
          <w:color w:val="1F497D" w:themeColor="text2"/>
          <w:sz w:val="26"/>
        </w:rPr>
        <w:t>istant</w:t>
      </w:r>
      <w:r w:rsidR="009A53D7">
        <w:rPr>
          <w:rFonts w:ascii="Candara" w:hAnsi="Candara" w:cs="Calibri"/>
          <w:bCs/>
          <w:color w:val="1F497D" w:themeColor="text2"/>
          <w:sz w:val="26"/>
        </w:rPr>
        <w:t xml:space="preserve"> Treasurer </w:t>
      </w:r>
    </w:p>
    <w:p w:rsidR="00C34C53" w:rsidRPr="009A53D7" w:rsidRDefault="009A53D7" w:rsidP="00B935FB">
      <w:pPr>
        <w:pStyle w:val="BodyText2"/>
        <w:rPr>
          <w:rFonts w:ascii="Candara" w:hAnsi="Candara" w:cs="Calibri"/>
          <w:bCs/>
          <w:color w:val="1F497D" w:themeColor="text2"/>
          <w:sz w:val="26"/>
        </w:rPr>
      </w:pPr>
      <w:r>
        <w:rPr>
          <w:rFonts w:ascii="Candara" w:hAnsi="Candara" w:cs="Calibri"/>
          <w:bCs/>
          <w:color w:val="1F497D" w:themeColor="text2"/>
          <w:sz w:val="26"/>
        </w:rPr>
        <w:t xml:space="preserve">E: </w:t>
      </w:r>
      <w:hyperlink r:id="rId13" w:history="1">
        <w:r w:rsidR="00C34C53" w:rsidRPr="009A53D7">
          <w:rPr>
            <w:rStyle w:val="Hyperlink"/>
            <w:rFonts w:ascii="Candara" w:hAnsi="Candara" w:cs="Calibri"/>
            <w:bCs/>
            <w:color w:val="1F497D" w:themeColor="text2"/>
            <w:sz w:val="26"/>
          </w:rPr>
          <w:t>mharkins@rundles.org.uk</w:t>
        </w:r>
      </w:hyperlink>
    </w:p>
    <w:p w:rsidR="00C34C53" w:rsidRPr="00281EBA" w:rsidRDefault="00C34C53" w:rsidP="00B935FB">
      <w:pPr>
        <w:pStyle w:val="BodyText2"/>
        <w:rPr>
          <w:rFonts w:ascii="Arial" w:hAnsi="Arial" w:cs="Arial"/>
          <w:bCs/>
          <w:sz w:val="14"/>
        </w:rPr>
      </w:pPr>
    </w:p>
    <w:tbl>
      <w:tblPr>
        <w:tblW w:w="9673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3402"/>
        <w:gridCol w:w="6271"/>
      </w:tblGrid>
      <w:tr w:rsidR="00C34C53" w:rsidRPr="00A2031E" w:rsidTr="009A53D7">
        <w:trPr>
          <w:trHeight w:val="546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Name of  Authority</w:t>
            </w:r>
          </w:p>
        </w:tc>
        <w:tc>
          <w:tcPr>
            <w:tcW w:w="6271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9A53D7">
        <w:trPr>
          <w:trHeight w:val="461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Address for correspondence</w:t>
            </w:r>
          </w:p>
        </w:tc>
        <w:tc>
          <w:tcPr>
            <w:tcW w:w="6271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9A53D7">
        <w:trPr>
          <w:trHeight w:val="461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9A53D7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Contact name</w:t>
            </w:r>
            <w:r w:rsidR="009A53D7" w:rsidRPr="00241954">
              <w:rPr>
                <w:rFonts w:ascii="Candara" w:hAnsi="Candara" w:cs="Calibri"/>
                <w:b/>
                <w:sz w:val="24"/>
              </w:rPr>
              <w:t xml:space="preserve"> &amp; T</w:t>
            </w:r>
            <w:r w:rsidRPr="00241954">
              <w:rPr>
                <w:rFonts w:ascii="Candara" w:hAnsi="Candara" w:cs="Calibri"/>
                <w:b/>
                <w:sz w:val="24"/>
              </w:rPr>
              <w:t>el no</w:t>
            </w:r>
          </w:p>
        </w:tc>
        <w:tc>
          <w:tcPr>
            <w:tcW w:w="6271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9A53D7">
        <w:trPr>
          <w:trHeight w:val="265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Email address</w:t>
            </w:r>
          </w:p>
        </w:tc>
        <w:tc>
          <w:tcPr>
            <w:tcW w:w="6271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  <w:tr w:rsidR="00C34C53" w:rsidRPr="00A2031E" w:rsidTr="009A53D7">
        <w:trPr>
          <w:trHeight w:val="367"/>
        </w:trPr>
        <w:tc>
          <w:tcPr>
            <w:tcW w:w="3402" w:type="dxa"/>
            <w:shd w:val="clear" w:color="auto" w:fill="1F497D" w:themeFill="text2"/>
          </w:tcPr>
          <w:p w:rsidR="00C34C53" w:rsidRPr="00241954" w:rsidRDefault="00C34C53" w:rsidP="00BA6D15">
            <w:pPr>
              <w:rPr>
                <w:rFonts w:ascii="Candara" w:hAnsi="Candara" w:cs="Calibri"/>
                <w:b/>
                <w:sz w:val="24"/>
              </w:rPr>
            </w:pPr>
            <w:r w:rsidRPr="00241954">
              <w:rPr>
                <w:rFonts w:ascii="Candara" w:hAnsi="Candara" w:cs="Calibri"/>
                <w:b/>
                <w:sz w:val="24"/>
              </w:rPr>
              <w:t>PO Number</w:t>
            </w:r>
          </w:p>
        </w:tc>
        <w:tc>
          <w:tcPr>
            <w:tcW w:w="6271" w:type="dxa"/>
          </w:tcPr>
          <w:p w:rsidR="00C34C53" w:rsidRPr="00A2031E" w:rsidRDefault="00C34C53" w:rsidP="00BA6D15">
            <w:pPr>
              <w:rPr>
                <w:rFonts w:ascii="Calibri" w:hAnsi="Calibri" w:cs="Calibri"/>
                <w:color w:val="auto"/>
              </w:rPr>
            </w:pPr>
          </w:p>
        </w:tc>
      </w:tr>
    </w:tbl>
    <w:p w:rsidR="00C34C53" w:rsidRPr="00281EBA" w:rsidRDefault="00C34C53" w:rsidP="00B935FB">
      <w:pPr>
        <w:rPr>
          <w:rFonts w:ascii="Calibri" w:hAnsi="Calibri" w:cs="Calibri"/>
          <w:color w:val="auto"/>
          <w:sz w:val="22"/>
        </w:rPr>
      </w:pPr>
    </w:p>
    <w:tbl>
      <w:tblPr>
        <w:tblW w:w="9706" w:type="dxa"/>
        <w:tblInd w:w="-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951"/>
        <w:gridCol w:w="2324"/>
        <w:gridCol w:w="3021"/>
      </w:tblGrid>
      <w:tr w:rsidR="00C34C53" w:rsidRPr="00A2031E" w:rsidTr="009A53D7">
        <w:trPr>
          <w:trHeight w:val="1218"/>
        </w:trPr>
        <w:tc>
          <w:tcPr>
            <w:tcW w:w="2410" w:type="dxa"/>
            <w:shd w:val="clear" w:color="auto" w:fill="1F497D" w:themeFill="text2"/>
          </w:tcPr>
          <w:p w:rsidR="00C34C53" w:rsidRPr="009A53D7" w:rsidRDefault="00C34C53" w:rsidP="00BA6D15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Name of Delegate</w:t>
            </w:r>
          </w:p>
        </w:tc>
        <w:tc>
          <w:tcPr>
            <w:tcW w:w="1951" w:type="dxa"/>
            <w:shd w:val="clear" w:color="auto" w:fill="1F497D" w:themeFill="text2"/>
          </w:tcPr>
          <w:p w:rsidR="00C34C53" w:rsidRPr="009A53D7" w:rsidRDefault="00C34C53" w:rsidP="00BA6D15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 xml:space="preserve">Contact </w:t>
            </w:r>
          </w:p>
          <w:p w:rsidR="00C34C53" w:rsidRPr="009A53D7" w:rsidRDefault="00C34C53" w:rsidP="00BA6D15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Telephone No.</w:t>
            </w:r>
          </w:p>
        </w:tc>
        <w:tc>
          <w:tcPr>
            <w:tcW w:w="2324" w:type="dxa"/>
            <w:shd w:val="clear" w:color="auto" w:fill="1F497D" w:themeFill="text2"/>
          </w:tcPr>
          <w:p w:rsidR="00C34C53" w:rsidRPr="009A53D7" w:rsidRDefault="00C34C53" w:rsidP="00BA6D15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Work involvement*</w:t>
            </w:r>
          </w:p>
          <w:p w:rsidR="00C34C53" w:rsidRPr="009A53D7" w:rsidRDefault="00C34C53" w:rsidP="00A03A1C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sz w:val="22"/>
                <w:szCs w:val="22"/>
              </w:rPr>
              <w:t>*E.g. NNDR / Other</w:t>
            </w:r>
          </w:p>
        </w:tc>
        <w:tc>
          <w:tcPr>
            <w:tcW w:w="3021" w:type="dxa"/>
            <w:shd w:val="clear" w:color="auto" w:fill="1F497D" w:themeFill="text2"/>
          </w:tcPr>
          <w:p w:rsidR="00C34C53" w:rsidRPr="009A53D7" w:rsidRDefault="00C34C53" w:rsidP="00BA6D15">
            <w:pPr>
              <w:rPr>
                <w:rFonts w:ascii="Candara" w:hAnsi="Candara" w:cs="Calibri"/>
                <w:b/>
                <w:bCs/>
                <w:sz w:val="22"/>
                <w:szCs w:val="22"/>
              </w:rPr>
            </w:pPr>
            <w:r w:rsidRPr="009A53D7">
              <w:rPr>
                <w:rFonts w:ascii="Candara" w:hAnsi="Candara" w:cs="Calibri"/>
                <w:b/>
                <w:bCs/>
                <w:sz w:val="22"/>
                <w:szCs w:val="22"/>
              </w:rPr>
              <w:t>Dietary requirements</w:t>
            </w:r>
          </w:p>
        </w:tc>
      </w:tr>
      <w:tr w:rsidR="00C34C53" w:rsidRPr="00A2031E" w:rsidTr="009A53D7">
        <w:trPr>
          <w:trHeight w:val="512"/>
        </w:trPr>
        <w:tc>
          <w:tcPr>
            <w:tcW w:w="2410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195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2324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302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</w:tr>
      <w:tr w:rsidR="00C34C53" w:rsidRPr="00A2031E" w:rsidTr="009A53D7">
        <w:trPr>
          <w:trHeight w:val="567"/>
        </w:trPr>
        <w:tc>
          <w:tcPr>
            <w:tcW w:w="2410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195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2324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302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</w:tr>
      <w:tr w:rsidR="00C34C53" w:rsidRPr="00A2031E" w:rsidTr="009A53D7">
        <w:trPr>
          <w:trHeight w:val="561"/>
        </w:trPr>
        <w:tc>
          <w:tcPr>
            <w:tcW w:w="2410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195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2324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302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</w:tr>
      <w:tr w:rsidR="00C34C53" w:rsidRPr="00A2031E" w:rsidTr="009A53D7">
        <w:trPr>
          <w:trHeight w:val="554"/>
        </w:trPr>
        <w:tc>
          <w:tcPr>
            <w:tcW w:w="2410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195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2324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302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</w:tr>
      <w:tr w:rsidR="00C34C53" w:rsidRPr="00A2031E" w:rsidTr="009A53D7">
        <w:trPr>
          <w:trHeight w:val="578"/>
        </w:trPr>
        <w:tc>
          <w:tcPr>
            <w:tcW w:w="2410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195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2324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  <w:tc>
          <w:tcPr>
            <w:tcW w:w="3021" w:type="dxa"/>
          </w:tcPr>
          <w:p w:rsidR="00C34C53" w:rsidRPr="00A2031E" w:rsidRDefault="00C34C53" w:rsidP="00BA6D15">
            <w:pPr>
              <w:rPr>
                <w:color w:val="auto"/>
              </w:rPr>
            </w:pPr>
          </w:p>
        </w:tc>
      </w:tr>
    </w:tbl>
    <w:p w:rsidR="00C34C53" w:rsidRPr="00B935FB" w:rsidRDefault="00BE3303" w:rsidP="00B935FB">
      <w:pPr>
        <w:jc w:val="center"/>
        <w:rPr>
          <w:color w:val="auto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BA20FAE" wp14:editId="034045D4">
            <wp:extent cx="5417185" cy="8229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171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C53" w:rsidRPr="00B935FB" w:rsidSect="00856C3A">
      <w:pgSz w:w="12240" w:h="15840"/>
      <w:pgMar w:top="1080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2E3"/>
    <w:multiLevelType w:val="hybridMultilevel"/>
    <w:tmpl w:val="894836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35395"/>
    <w:multiLevelType w:val="hybridMultilevel"/>
    <w:tmpl w:val="99B673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342DC"/>
    <w:multiLevelType w:val="hybridMultilevel"/>
    <w:tmpl w:val="889062C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7673A47"/>
    <w:multiLevelType w:val="hybridMultilevel"/>
    <w:tmpl w:val="DD78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F697B"/>
    <w:multiLevelType w:val="hybridMultilevel"/>
    <w:tmpl w:val="C930C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67D99"/>
    <w:multiLevelType w:val="hybridMultilevel"/>
    <w:tmpl w:val="654EF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FB"/>
    <w:rsid w:val="00001D3D"/>
    <w:rsid w:val="00020E4B"/>
    <w:rsid w:val="000322E6"/>
    <w:rsid w:val="0005566C"/>
    <w:rsid w:val="00063FE9"/>
    <w:rsid w:val="00073349"/>
    <w:rsid w:val="00075FDD"/>
    <w:rsid w:val="000932FD"/>
    <w:rsid w:val="000B1291"/>
    <w:rsid w:val="000D37AC"/>
    <w:rsid w:val="000E3502"/>
    <w:rsid w:val="00132F4F"/>
    <w:rsid w:val="00157B0D"/>
    <w:rsid w:val="0018601A"/>
    <w:rsid w:val="001868CB"/>
    <w:rsid w:val="001E5EAD"/>
    <w:rsid w:val="001F0A51"/>
    <w:rsid w:val="00241954"/>
    <w:rsid w:val="002721D4"/>
    <w:rsid w:val="00281EBA"/>
    <w:rsid w:val="002855AE"/>
    <w:rsid w:val="002B0140"/>
    <w:rsid w:val="002B14CA"/>
    <w:rsid w:val="002D7383"/>
    <w:rsid w:val="002F6188"/>
    <w:rsid w:val="002F712E"/>
    <w:rsid w:val="003001F4"/>
    <w:rsid w:val="00325107"/>
    <w:rsid w:val="003258AD"/>
    <w:rsid w:val="00341757"/>
    <w:rsid w:val="00342618"/>
    <w:rsid w:val="00375855"/>
    <w:rsid w:val="00382048"/>
    <w:rsid w:val="003862F9"/>
    <w:rsid w:val="003920A4"/>
    <w:rsid w:val="003B7C58"/>
    <w:rsid w:val="004371B4"/>
    <w:rsid w:val="004948CC"/>
    <w:rsid w:val="004B5F87"/>
    <w:rsid w:val="004D6F1C"/>
    <w:rsid w:val="00550D3E"/>
    <w:rsid w:val="00574736"/>
    <w:rsid w:val="005A7542"/>
    <w:rsid w:val="005D0197"/>
    <w:rsid w:val="005F24ED"/>
    <w:rsid w:val="00601B71"/>
    <w:rsid w:val="00605957"/>
    <w:rsid w:val="0061288B"/>
    <w:rsid w:val="00620C39"/>
    <w:rsid w:val="00661718"/>
    <w:rsid w:val="006803F5"/>
    <w:rsid w:val="00692598"/>
    <w:rsid w:val="00700219"/>
    <w:rsid w:val="007201E9"/>
    <w:rsid w:val="00736106"/>
    <w:rsid w:val="00750B3D"/>
    <w:rsid w:val="00790A0C"/>
    <w:rsid w:val="007925CE"/>
    <w:rsid w:val="007B3F6F"/>
    <w:rsid w:val="007B77B0"/>
    <w:rsid w:val="007F5CC6"/>
    <w:rsid w:val="00804597"/>
    <w:rsid w:val="00842C35"/>
    <w:rsid w:val="00856C3A"/>
    <w:rsid w:val="00860391"/>
    <w:rsid w:val="00870C6F"/>
    <w:rsid w:val="008752CD"/>
    <w:rsid w:val="008A2988"/>
    <w:rsid w:val="008B7E52"/>
    <w:rsid w:val="008F583E"/>
    <w:rsid w:val="00940EC6"/>
    <w:rsid w:val="009468A9"/>
    <w:rsid w:val="00983F35"/>
    <w:rsid w:val="00992685"/>
    <w:rsid w:val="00996D99"/>
    <w:rsid w:val="009A53D7"/>
    <w:rsid w:val="009C7112"/>
    <w:rsid w:val="009D4DD7"/>
    <w:rsid w:val="009F1B00"/>
    <w:rsid w:val="009F5ABF"/>
    <w:rsid w:val="00A03A1C"/>
    <w:rsid w:val="00A06C68"/>
    <w:rsid w:val="00A2031E"/>
    <w:rsid w:val="00A35A1E"/>
    <w:rsid w:val="00A52024"/>
    <w:rsid w:val="00A62739"/>
    <w:rsid w:val="00A662E2"/>
    <w:rsid w:val="00A76D23"/>
    <w:rsid w:val="00A842D1"/>
    <w:rsid w:val="00A934B4"/>
    <w:rsid w:val="00AD3119"/>
    <w:rsid w:val="00AF0BDA"/>
    <w:rsid w:val="00AF1DB6"/>
    <w:rsid w:val="00B0309D"/>
    <w:rsid w:val="00B666DF"/>
    <w:rsid w:val="00B92250"/>
    <w:rsid w:val="00B935FB"/>
    <w:rsid w:val="00BA16DD"/>
    <w:rsid w:val="00BA6D15"/>
    <w:rsid w:val="00BB19C3"/>
    <w:rsid w:val="00BC0014"/>
    <w:rsid w:val="00BC0774"/>
    <w:rsid w:val="00BD713D"/>
    <w:rsid w:val="00BE3303"/>
    <w:rsid w:val="00BF4B69"/>
    <w:rsid w:val="00C05052"/>
    <w:rsid w:val="00C1173B"/>
    <w:rsid w:val="00C131AA"/>
    <w:rsid w:val="00C23D8B"/>
    <w:rsid w:val="00C34C53"/>
    <w:rsid w:val="00C77777"/>
    <w:rsid w:val="00CC7234"/>
    <w:rsid w:val="00CD6FC2"/>
    <w:rsid w:val="00D10277"/>
    <w:rsid w:val="00D114A2"/>
    <w:rsid w:val="00D51D1B"/>
    <w:rsid w:val="00D855E4"/>
    <w:rsid w:val="00DB7BE6"/>
    <w:rsid w:val="00E14FD6"/>
    <w:rsid w:val="00E21CBD"/>
    <w:rsid w:val="00E267E3"/>
    <w:rsid w:val="00E2712D"/>
    <w:rsid w:val="00E33DC8"/>
    <w:rsid w:val="00E35624"/>
    <w:rsid w:val="00E426F4"/>
    <w:rsid w:val="00EF284E"/>
    <w:rsid w:val="00F25A6F"/>
    <w:rsid w:val="00F56870"/>
    <w:rsid w:val="00F86932"/>
    <w:rsid w:val="00F939E5"/>
    <w:rsid w:val="00FD5744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Times New Roman" w:hAnsi="Tw Cen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56C3A"/>
    <w:pPr>
      <w:spacing w:before="180"/>
    </w:pPr>
    <w:rPr>
      <w:color w:val="FFFFFF"/>
      <w:sz w:val="32"/>
      <w:szCs w:val="3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FB"/>
    <w:pPr>
      <w:keepNext/>
      <w:pageBreakBefore/>
      <w:spacing w:before="0" w:after="240"/>
      <w:outlineLvl w:val="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FB"/>
    <w:rPr>
      <w:rFonts w:ascii="Times New Roman" w:hAnsi="Times New Roman" w:cs="Times New Roman"/>
      <w:b/>
      <w:color w:val="auto"/>
      <w:sz w:val="20"/>
      <w:lang w:val="en-GB" w:eastAsia="en-US"/>
    </w:rPr>
  </w:style>
  <w:style w:type="table" w:styleId="TableGrid">
    <w:name w:val="Table Grid"/>
    <w:basedOn w:val="TableNormal"/>
    <w:uiPriority w:val="99"/>
    <w:rsid w:val="00856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C3A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856C3A"/>
    <w:pPr>
      <w:spacing w:before="0"/>
    </w:pPr>
    <w:rPr>
      <w:color w:val="auto"/>
      <w:kern w:val="28"/>
      <w:sz w:val="118"/>
      <w:szCs w:val="1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56C3A"/>
    <w:rPr>
      <w:rFonts w:ascii="Tw Cen MT" w:hAnsi="Tw Cen MT" w:cs="Times New Roman"/>
      <w:kern w:val="28"/>
      <w:sz w:val="118"/>
    </w:rPr>
  </w:style>
  <w:style w:type="paragraph" w:styleId="Date">
    <w:name w:val="Date"/>
    <w:basedOn w:val="Normal"/>
    <w:link w:val="DateChar"/>
    <w:uiPriority w:val="99"/>
    <w:rsid w:val="00856C3A"/>
    <w:pPr>
      <w:spacing w:before="360"/>
      <w:contextualSpacing/>
    </w:pPr>
    <w:rPr>
      <w:b/>
      <w:bCs/>
      <w:color w:val="auto"/>
      <w:sz w:val="42"/>
      <w:szCs w:val="42"/>
      <w:lang w:val="en-GB" w:eastAsia="en-GB"/>
    </w:rPr>
  </w:style>
  <w:style w:type="character" w:customStyle="1" w:styleId="DateChar">
    <w:name w:val="Date Char"/>
    <w:basedOn w:val="DefaultParagraphFont"/>
    <w:link w:val="Date"/>
    <w:uiPriority w:val="99"/>
    <w:locked/>
    <w:rsid w:val="00856C3A"/>
    <w:rPr>
      <w:rFonts w:cs="Times New Roman"/>
      <w:b/>
      <w:sz w:val="42"/>
    </w:rPr>
  </w:style>
  <w:style w:type="paragraph" w:customStyle="1" w:styleId="Address">
    <w:name w:val="Address"/>
    <w:basedOn w:val="Normal"/>
    <w:uiPriority w:val="99"/>
    <w:rsid w:val="00856C3A"/>
    <w:pPr>
      <w:contextualSpacing/>
    </w:pPr>
  </w:style>
  <w:style w:type="paragraph" w:styleId="NoSpacing">
    <w:name w:val="No Spacing"/>
    <w:link w:val="NoSpacingChar"/>
    <w:uiPriority w:val="99"/>
    <w:qFormat/>
    <w:rsid w:val="00856C3A"/>
    <w:rPr>
      <w:color w:val="000000"/>
      <w:sz w:val="32"/>
      <w:lang w:val="en-US" w:eastAsia="ja-JP"/>
    </w:rPr>
  </w:style>
  <w:style w:type="paragraph" w:styleId="Header">
    <w:name w:val="header"/>
    <w:basedOn w:val="Normal"/>
    <w:link w:val="HeaderChar"/>
    <w:uiPriority w:val="99"/>
    <w:rsid w:val="00B935FB"/>
    <w:pPr>
      <w:tabs>
        <w:tab w:val="center" w:pos="4153"/>
        <w:tab w:val="right" w:pos="8306"/>
      </w:tabs>
      <w:spacing w:before="0" w:after="120"/>
    </w:pPr>
    <w:rPr>
      <w:rFonts w:ascii="Times New Roman" w:hAnsi="Times New Roman"/>
      <w:color w:val="auto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5FB"/>
    <w:rPr>
      <w:rFonts w:ascii="Times New Roman" w:hAnsi="Times New Roman" w:cs="Times New Roman"/>
      <w:color w:val="auto"/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935FB"/>
    <w:pPr>
      <w:spacing w:before="0" w:after="12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5FB"/>
    <w:rPr>
      <w:rFonts w:ascii="Times New Roman" w:hAnsi="Times New Roman" w:cs="Times New Roman"/>
      <w:b/>
      <w:color w:val="auto"/>
      <w:sz w:val="20"/>
      <w:lang w:eastAsia="en-US"/>
    </w:rPr>
  </w:style>
  <w:style w:type="paragraph" w:styleId="List">
    <w:name w:val="List"/>
    <w:basedOn w:val="Normal"/>
    <w:uiPriority w:val="99"/>
    <w:rsid w:val="00B935FB"/>
    <w:pPr>
      <w:spacing w:before="0"/>
      <w:ind w:left="283" w:hanging="283"/>
    </w:pPr>
    <w:rPr>
      <w:rFonts w:ascii="Arial" w:hAnsi="Arial"/>
      <w:color w:val="auto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935FB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860391"/>
    <w:rPr>
      <w:color w:val="000000"/>
      <w:sz w:val="22"/>
      <w:lang w:val="en-US" w:eastAsia="ja-JP"/>
    </w:rPr>
  </w:style>
  <w:style w:type="paragraph" w:styleId="TOCHeading">
    <w:name w:val="TOC Heading"/>
    <w:basedOn w:val="Heading1"/>
    <w:next w:val="Normal"/>
    <w:uiPriority w:val="99"/>
    <w:qFormat/>
    <w:rsid w:val="00C05052"/>
    <w:pPr>
      <w:keepLines/>
      <w:pageBreakBefore w:val="0"/>
      <w:spacing w:before="240" w:after="0" w:line="259" w:lineRule="auto"/>
      <w:outlineLvl w:val="9"/>
    </w:pPr>
    <w:rPr>
      <w:rFonts w:ascii="Tw Cen MT" w:hAnsi="Tw Cen MT"/>
      <w:b w:val="0"/>
      <w:color w:val="000000"/>
      <w:sz w:val="32"/>
      <w:szCs w:val="32"/>
      <w:lang w:val="en-US"/>
    </w:rPr>
  </w:style>
  <w:style w:type="character" w:customStyle="1" w:styleId="style61">
    <w:name w:val="style61"/>
    <w:uiPriority w:val="99"/>
    <w:rsid w:val="00601B71"/>
    <w:rPr>
      <w:b/>
      <w:color w:val="652D8A"/>
    </w:rPr>
  </w:style>
  <w:style w:type="paragraph" w:styleId="BlockText">
    <w:name w:val="Block Text"/>
    <w:basedOn w:val="Normal"/>
    <w:uiPriority w:val="99"/>
    <w:rsid w:val="002855AE"/>
    <w:pPr>
      <w:spacing w:before="0"/>
      <w:ind w:left="-1080" w:right="-1234"/>
      <w:jc w:val="both"/>
    </w:pPr>
    <w:rPr>
      <w:rFonts w:ascii="Arial" w:hAnsi="Arial" w:cs="Arial"/>
      <w:i/>
      <w:iCs/>
      <w:color w:val="auto"/>
      <w:sz w:val="20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3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5"/>
    <w:rPr>
      <w:rFonts w:ascii="Tahoma" w:hAnsi="Tahoma" w:cs="Tahoma"/>
      <w:color w:val="FFFFF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680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Body Text 2" w:locked="1" w:semiHidden="0" w:uiPriority="0" w:unhideWhenUsed="0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856C3A"/>
    <w:pPr>
      <w:spacing w:before="180"/>
    </w:pPr>
    <w:rPr>
      <w:color w:val="FFFFFF"/>
      <w:sz w:val="32"/>
      <w:szCs w:val="32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5FB"/>
    <w:pPr>
      <w:keepNext/>
      <w:pageBreakBefore/>
      <w:spacing w:before="0" w:after="240"/>
      <w:outlineLvl w:val="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5FB"/>
    <w:rPr>
      <w:rFonts w:ascii="Times New Roman" w:hAnsi="Times New Roman" w:cs="Times New Roman"/>
      <w:b/>
      <w:color w:val="auto"/>
      <w:sz w:val="20"/>
      <w:lang w:val="en-GB" w:eastAsia="en-US"/>
    </w:rPr>
  </w:style>
  <w:style w:type="table" w:styleId="TableGrid">
    <w:name w:val="Table Grid"/>
    <w:basedOn w:val="TableNormal"/>
    <w:uiPriority w:val="99"/>
    <w:rsid w:val="00856C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C3A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uiPriority w:val="99"/>
    <w:qFormat/>
    <w:rsid w:val="00856C3A"/>
    <w:pPr>
      <w:spacing w:before="0"/>
    </w:pPr>
    <w:rPr>
      <w:color w:val="auto"/>
      <w:kern w:val="28"/>
      <w:sz w:val="118"/>
      <w:szCs w:val="11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856C3A"/>
    <w:rPr>
      <w:rFonts w:ascii="Tw Cen MT" w:hAnsi="Tw Cen MT" w:cs="Times New Roman"/>
      <w:kern w:val="28"/>
      <w:sz w:val="118"/>
    </w:rPr>
  </w:style>
  <w:style w:type="paragraph" w:styleId="Date">
    <w:name w:val="Date"/>
    <w:basedOn w:val="Normal"/>
    <w:link w:val="DateChar"/>
    <w:uiPriority w:val="99"/>
    <w:rsid w:val="00856C3A"/>
    <w:pPr>
      <w:spacing w:before="360"/>
      <w:contextualSpacing/>
    </w:pPr>
    <w:rPr>
      <w:b/>
      <w:bCs/>
      <w:color w:val="auto"/>
      <w:sz w:val="42"/>
      <w:szCs w:val="42"/>
      <w:lang w:val="en-GB" w:eastAsia="en-GB"/>
    </w:rPr>
  </w:style>
  <w:style w:type="character" w:customStyle="1" w:styleId="DateChar">
    <w:name w:val="Date Char"/>
    <w:basedOn w:val="DefaultParagraphFont"/>
    <w:link w:val="Date"/>
    <w:uiPriority w:val="99"/>
    <w:locked/>
    <w:rsid w:val="00856C3A"/>
    <w:rPr>
      <w:rFonts w:cs="Times New Roman"/>
      <w:b/>
      <w:sz w:val="42"/>
    </w:rPr>
  </w:style>
  <w:style w:type="paragraph" w:customStyle="1" w:styleId="Address">
    <w:name w:val="Address"/>
    <w:basedOn w:val="Normal"/>
    <w:uiPriority w:val="99"/>
    <w:rsid w:val="00856C3A"/>
    <w:pPr>
      <w:contextualSpacing/>
    </w:pPr>
  </w:style>
  <w:style w:type="paragraph" w:styleId="NoSpacing">
    <w:name w:val="No Spacing"/>
    <w:link w:val="NoSpacingChar"/>
    <w:uiPriority w:val="99"/>
    <w:qFormat/>
    <w:rsid w:val="00856C3A"/>
    <w:rPr>
      <w:color w:val="000000"/>
      <w:sz w:val="32"/>
      <w:lang w:val="en-US" w:eastAsia="ja-JP"/>
    </w:rPr>
  </w:style>
  <w:style w:type="paragraph" w:styleId="Header">
    <w:name w:val="header"/>
    <w:basedOn w:val="Normal"/>
    <w:link w:val="HeaderChar"/>
    <w:uiPriority w:val="99"/>
    <w:rsid w:val="00B935FB"/>
    <w:pPr>
      <w:tabs>
        <w:tab w:val="center" w:pos="4153"/>
        <w:tab w:val="right" w:pos="8306"/>
      </w:tabs>
      <w:spacing w:before="0" w:after="120"/>
    </w:pPr>
    <w:rPr>
      <w:rFonts w:ascii="Times New Roman" w:hAnsi="Times New Roman"/>
      <w:color w:val="auto"/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35FB"/>
    <w:rPr>
      <w:rFonts w:ascii="Times New Roman" w:hAnsi="Times New Roman" w:cs="Times New Roman"/>
      <w:color w:val="auto"/>
      <w:sz w:val="20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935FB"/>
    <w:pPr>
      <w:spacing w:before="0" w:after="120"/>
    </w:pPr>
    <w:rPr>
      <w:rFonts w:ascii="Times New Roman" w:hAnsi="Times New Roman"/>
      <w:b/>
      <w:color w:val="auto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935FB"/>
    <w:rPr>
      <w:rFonts w:ascii="Times New Roman" w:hAnsi="Times New Roman" w:cs="Times New Roman"/>
      <w:b/>
      <w:color w:val="auto"/>
      <w:sz w:val="20"/>
      <w:lang w:eastAsia="en-US"/>
    </w:rPr>
  </w:style>
  <w:style w:type="paragraph" w:styleId="List">
    <w:name w:val="List"/>
    <w:basedOn w:val="Normal"/>
    <w:uiPriority w:val="99"/>
    <w:rsid w:val="00B935FB"/>
    <w:pPr>
      <w:spacing w:before="0"/>
      <w:ind w:left="283" w:hanging="283"/>
    </w:pPr>
    <w:rPr>
      <w:rFonts w:ascii="Arial" w:hAnsi="Arial"/>
      <w:color w:val="auto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rsid w:val="00B935FB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860391"/>
    <w:rPr>
      <w:color w:val="000000"/>
      <w:sz w:val="22"/>
      <w:lang w:val="en-US" w:eastAsia="ja-JP"/>
    </w:rPr>
  </w:style>
  <w:style w:type="paragraph" w:styleId="TOCHeading">
    <w:name w:val="TOC Heading"/>
    <w:basedOn w:val="Heading1"/>
    <w:next w:val="Normal"/>
    <w:uiPriority w:val="99"/>
    <w:qFormat/>
    <w:rsid w:val="00C05052"/>
    <w:pPr>
      <w:keepLines/>
      <w:pageBreakBefore w:val="0"/>
      <w:spacing w:before="240" w:after="0" w:line="259" w:lineRule="auto"/>
      <w:outlineLvl w:val="9"/>
    </w:pPr>
    <w:rPr>
      <w:rFonts w:ascii="Tw Cen MT" w:hAnsi="Tw Cen MT"/>
      <w:b w:val="0"/>
      <w:color w:val="000000"/>
      <w:sz w:val="32"/>
      <w:szCs w:val="32"/>
      <w:lang w:val="en-US"/>
    </w:rPr>
  </w:style>
  <w:style w:type="character" w:customStyle="1" w:styleId="style61">
    <w:name w:val="style61"/>
    <w:uiPriority w:val="99"/>
    <w:rsid w:val="00601B71"/>
    <w:rPr>
      <w:b/>
      <w:color w:val="652D8A"/>
    </w:rPr>
  </w:style>
  <w:style w:type="paragraph" w:styleId="BlockText">
    <w:name w:val="Block Text"/>
    <w:basedOn w:val="Normal"/>
    <w:uiPriority w:val="99"/>
    <w:rsid w:val="002855AE"/>
    <w:pPr>
      <w:spacing w:before="0"/>
      <w:ind w:left="-1080" w:right="-1234"/>
      <w:jc w:val="both"/>
    </w:pPr>
    <w:rPr>
      <w:rFonts w:ascii="Arial" w:hAnsi="Arial" w:cs="Arial"/>
      <w:i/>
      <w:iCs/>
      <w:color w:val="auto"/>
      <w:sz w:val="20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F3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35"/>
    <w:rPr>
      <w:rFonts w:ascii="Tahoma" w:hAnsi="Tahoma" w:cs="Tahoma"/>
      <w:color w:val="FFFFFF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68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lemotivation.co.uk" TargetMode="External"/><Relationship Id="rId13" Type="http://schemas.openxmlformats.org/officeDocument/2006/relationships/hyperlink" Target="mailto:mharkins@rundles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rvassociations.org.uk/index.asp?AId=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milemotivation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rvassociations.org.uk/index.asp?AId=3" TargetMode="Externa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sery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0390-078C-41BC-BD86-BD8F7ADF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flyer.dotx</Template>
  <TotalTime>7</TotalTime>
  <Pages>5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NNDR Workshop</vt:lpstr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NNDR Workshop</dc:title>
  <dc:creator>Roseacre Nursery</dc:creator>
  <cp:lastModifiedBy>baxterd</cp:lastModifiedBy>
  <cp:revision>6</cp:revision>
  <cp:lastPrinted>2013-10-17T12:18:00Z</cp:lastPrinted>
  <dcterms:created xsi:type="dcterms:W3CDTF">2015-07-24T16:12:00Z</dcterms:created>
  <dcterms:modified xsi:type="dcterms:W3CDTF">2015-11-30T08:50:00Z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